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CE" w:rsidRPr="00696EB4" w:rsidRDefault="00E006CE" w:rsidP="00696EB4">
      <w:pPr>
        <w:spacing w:after="0" w:line="240" w:lineRule="auto"/>
        <w:ind w:left="50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Приложение  14 к Программе </w:t>
      </w:r>
    </w:p>
    <w:p w:rsidR="00E006CE" w:rsidRPr="00590A5A" w:rsidRDefault="00E006CE" w:rsidP="005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504D"/>
          <w:sz w:val="28"/>
          <w:szCs w:val="28"/>
          <w:lang w:eastAsia="ru-RU"/>
        </w:rPr>
      </w:pPr>
    </w:p>
    <w:p w:rsidR="00E006CE" w:rsidRDefault="00E006CE" w:rsidP="00590A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ПАСПОРТ </w:t>
      </w:r>
    </w:p>
    <w:p w:rsidR="00E006CE" w:rsidRDefault="00E006CE" w:rsidP="0069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  <w:r w:rsidRPr="00696EB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96EB4">
        <w:rPr>
          <w:rFonts w:ascii="Times New Roman" w:hAnsi="Times New Roman"/>
          <w:b/>
          <w:sz w:val="24"/>
          <w:szCs w:val="24"/>
          <w:lang w:eastAsia="ru-RU"/>
        </w:rPr>
        <w:t>по профилактике  наркомании и других социально-негативных явлений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96EB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696E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Комплексные меры противодействия злоупотреблению </w:t>
      </w:r>
    </w:p>
    <w:p w:rsidR="00E006CE" w:rsidRPr="00696EB4" w:rsidRDefault="00E006CE" w:rsidP="00696E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bCs/>
          <w:sz w:val="24"/>
          <w:szCs w:val="24"/>
          <w:lang w:eastAsia="ru-RU"/>
        </w:rPr>
        <w:t>наркотическими средствами, психотропными веществами  и их незаконному обороту»</w:t>
      </w:r>
      <w:r w:rsidRPr="00696EB4">
        <w:rPr>
          <w:rFonts w:ascii="Times New Roman" w:hAnsi="Times New Roman"/>
          <w:b/>
          <w:sz w:val="24"/>
          <w:szCs w:val="24"/>
          <w:lang w:eastAsia="ru-RU"/>
        </w:rPr>
        <w:t xml:space="preserve"> на 2017-2020 годы </w:t>
      </w:r>
    </w:p>
    <w:p w:rsidR="00E006CE" w:rsidRPr="00696EB4" w:rsidRDefault="00E006CE" w:rsidP="00696E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муниципальной Программы «Социально-экономическое развитие Мамско-Чуйского района» на 2016-2020 годы</w:t>
      </w:r>
    </w:p>
    <w:p w:rsidR="00E006CE" w:rsidRPr="00696EB4" w:rsidRDefault="00E006CE" w:rsidP="0069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504D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560"/>
      </w:tblGrid>
      <w:tr w:rsidR="00E006CE" w:rsidRPr="00696EB4" w:rsidTr="00E90988">
        <w:trPr>
          <w:trHeight w:val="240"/>
        </w:trPr>
        <w:tc>
          <w:tcPr>
            <w:tcW w:w="2268" w:type="dxa"/>
          </w:tcPr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   </w:t>
            </w:r>
          </w:p>
        </w:tc>
        <w:tc>
          <w:tcPr>
            <w:tcW w:w="7560" w:type="dxa"/>
          </w:tcPr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</w:rPr>
              <w:t xml:space="preserve">«Комплексные меры противодействия злоупотреблению наркотическими средствами, психотропными веществами и их незаконному обороту» </w:t>
            </w: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на 2017-2020 годы (далее – Подпрограмма)</w:t>
            </w:r>
          </w:p>
        </w:tc>
      </w:tr>
      <w:tr w:rsidR="00E006CE" w:rsidRPr="00696EB4" w:rsidTr="00E90988">
        <w:trPr>
          <w:trHeight w:val="600"/>
        </w:trPr>
        <w:tc>
          <w:tcPr>
            <w:tcW w:w="2268" w:type="dxa"/>
          </w:tcPr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основание разработки Подпрограммы</w:t>
            </w:r>
          </w:p>
        </w:tc>
        <w:tc>
          <w:tcPr>
            <w:tcW w:w="7560" w:type="dxa"/>
          </w:tcPr>
          <w:p w:rsidR="00E006CE" w:rsidRPr="00696EB4" w:rsidRDefault="00E006CE" w:rsidP="00E9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Российской Федерации от 08 января 1998г № 3-ФЗ «О наркотических средствах и психотропных веществах».</w:t>
            </w:r>
          </w:p>
          <w:p w:rsidR="00E006CE" w:rsidRPr="00696EB4" w:rsidRDefault="00E006CE" w:rsidP="00E9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Российской Федерации от 7 июня 2013 года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веществ".</w:t>
            </w:r>
          </w:p>
          <w:p w:rsidR="00E006CE" w:rsidRPr="00696EB4" w:rsidRDefault="00E006CE" w:rsidP="00E9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- Закон Иркутской области «О профилактике наркомании и токсикомании в Иркутской области» от 7 октября 2009 года № 62/28-оз.</w:t>
            </w:r>
          </w:p>
          <w:p w:rsidR="00E006CE" w:rsidRPr="00696EB4" w:rsidRDefault="00E006CE" w:rsidP="00E9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Указ Президента Российской Федерации  </w:t>
            </w:r>
            <w:hyperlink r:id="rId7" w:history="1">
              <w:r w:rsidRPr="00696E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18 октября 2007 года №</w:t>
              </w:r>
              <w:r w:rsidRPr="00696EB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 </w:t>
              </w:r>
              <w:r w:rsidRPr="00696E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1374</w:t>
              </w:r>
            </w:hyperlink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дополнительных мерах по противодействию незаконному обороту наркотических средств, психотропных веществ и их прекурсоров». </w:t>
            </w:r>
          </w:p>
          <w:p w:rsidR="00E006CE" w:rsidRPr="00696EB4" w:rsidRDefault="00E006CE" w:rsidP="00E9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- Указ  Президента Российской Федерации от 12 мая 2009 года №</w:t>
            </w:r>
            <w:r w:rsidRPr="00696E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536 «Об Основах стратегического планирования в Российской Федерации». </w:t>
            </w:r>
          </w:p>
          <w:p w:rsidR="00E006CE" w:rsidRPr="00696EB4" w:rsidRDefault="00E006CE" w:rsidP="00E90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Указ Президента Российской Федерации </w:t>
            </w:r>
            <w:hyperlink r:id="rId8" w:history="1">
              <w:r w:rsidRPr="00696E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12 мая 2009 года №</w:t>
              </w:r>
              <w:r w:rsidRPr="00696EB4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 </w:t>
              </w:r>
              <w:r w:rsidRPr="00696E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537</w:t>
              </w:r>
            </w:hyperlink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Стратегии национальной безопасности Российской Федерации до 2020 года».</w:t>
            </w:r>
          </w:p>
          <w:p w:rsidR="00E006CE" w:rsidRPr="00696EB4" w:rsidRDefault="00E006CE" w:rsidP="00E909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- Указ Президента Российской Федерации от 09 июня 2010 года №</w:t>
            </w:r>
            <w:r w:rsidRPr="00696EB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690 «Об утверждении Стратегии государственной антинаркотической политики Российской Федерации до 2020 года».</w:t>
            </w:r>
          </w:p>
        </w:tc>
      </w:tr>
      <w:tr w:rsidR="00E006CE" w:rsidRPr="00696EB4" w:rsidTr="00E90988">
        <w:trPr>
          <w:trHeight w:val="600"/>
        </w:trPr>
        <w:tc>
          <w:tcPr>
            <w:tcW w:w="2268" w:type="dxa"/>
          </w:tcPr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Подпрограммы      </w:t>
            </w:r>
          </w:p>
        </w:tc>
        <w:tc>
          <w:tcPr>
            <w:tcW w:w="7560" w:type="dxa"/>
          </w:tcPr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делам молодежи и спорту администрация муниципального образования Мамско-Чуйского района</w:t>
            </w:r>
          </w:p>
        </w:tc>
      </w:tr>
      <w:tr w:rsidR="00E006CE" w:rsidRPr="00696EB4" w:rsidTr="00696EB4">
        <w:trPr>
          <w:trHeight w:val="349"/>
        </w:trPr>
        <w:tc>
          <w:tcPr>
            <w:tcW w:w="2268" w:type="dxa"/>
          </w:tcPr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7560" w:type="dxa"/>
          </w:tcPr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- администрация муниципального образования Мамско-Чуйского района;</w:t>
            </w:r>
          </w:p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- ОГБУЗ «Районная больница п. Мама»;</w:t>
            </w:r>
          </w:p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96EB4">
              <w:rPr>
                <w:rFonts w:ascii="Times New Roman" w:hAnsi="Times New Roman"/>
                <w:sz w:val="24"/>
                <w:szCs w:val="24"/>
              </w:rPr>
              <w:t>ОП (дислокация пгт. Мама) МО МВД России «Бодайбинский»;</w:t>
            </w:r>
          </w:p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EB4">
              <w:rPr>
                <w:rFonts w:ascii="Times New Roman" w:hAnsi="Times New Roman"/>
                <w:sz w:val="24"/>
                <w:szCs w:val="24"/>
              </w:rPr>
              <w:t xml:space="preserve">- МКУ «Управление по организации образовательной деятельности на территории Мамско-Чуйского района»; </w:t>
            </w:r>
          </w:p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EB4">
              <w:rPr>
                <w:rFonts w:ascii="Times New Roman" w:hAnsi="Times New Roman"/>
                <w:sz w:val="24"/>
                <w:szCs w:val="24"/>
              </w:rPr>
              <w:t>- отделением помощи семье, детям и гражданам, находящимся в трудной жизненной ситуации ОГБУ СО «Комплексный центр социального обслуживания населения Мамско – Чуйского района»;</w:t>
            </w:r>
          </w:p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EB4">
              <w:rPr>
                <w:rFonts w:ascii="Times New Roman" w:hAnsi="Times New Roman"/>
                <w:sz w:val="24"/>
                <w:szCs w:val="24"/>
              </w:rPr>
              <w:t>- ОГКУ «Управление Министерства социального развития, опеки и попечительства Иркутской области в Мамско-Чуйском районе»;</w:t>
            </w:r>
          </w:p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EB4">
              <w:rPr>
                <w:rFonts w:ascii="Times New Roman" w:hAnsi="Times New Roman"/>
                <w:sz w:val="24"/>
                <w:szCs w:val="24"/>
              </w:rPr>
              <w:t>- ОГКУ «Центр занятости населения Мамско-Чуйского района»;</w:t>
            </w:r>
          </w:p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EB4">
              <w:rPr>
                <w:rFonts w:ascii="Times New Roman" w:hAnsi="Times New Roman"/>
                <w:sz w:val="24"/>
                <w:szCs w:val="24"/>
              </w:rPr>
              <w:t xml:space="preserve">- комиссия по делам несовершеннолетних и защите их прав; </w:t>
            </w:r>
          </w:p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</w:rPr>
              <w:t>- муниципальные учреждения культуры.</w:t>
            </w:r>
          </w:p>
        </w:tc>
      </w:tr>
      <w:tr w:rsidR="00E006CE" w:rsidRPr="00696EB4" w:rsidTr="00696EB4">
        <w:trPr>
          <w:trHeight w:val="1242"/>
        </w:trPr>
        <w:tc>
          <w:tcPr>
            <w:tcW w:w="2268" w:type="dxa"/>
          </w:tcPr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560" w:type="dxa"/>
          </w:tcPr>
          <w:p w:rsidR="00E006CE" w:rsidRPr="00696EB4" w:rsidRDefault="00E006CE" w:rsidP="00174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E006CE" w:rsidRPr="00696EB4" w:rsidTr="00E90988">
        <w:trPr>
          <w:trHeight w:val="672"/>
        </w:trPr>
        <w:tc>
          <w:tcPr>
            <w:tcW w:w="2268" w:type="dxa"/>
          </w:tcPr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 Подпрограммы  </w:t>
            </w:r>
          </w:p>
        </w:tc>
        <w:tc>
          <w:tcPr>
            <w:tcW w:w="7560" w:type="dxa"/>
          </w:tcPr>
          <w:p w:rsidR="00E006CE" w:rsidRPr="00696EB4" w:rsidRDefault="00E006CE" w:rsidP="00E90988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системы раннего выявления незаконных </w:t>
            </w:r>
            <w:r w:rsidRPr="00696EB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потребителей </w:t>
            </w: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наркотических средств и психотропных веществ.</w:t>
            </w: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ind w:firstLine="63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 Организация и проведение  комплекса  мероприятий по профилактике социально-негативных явлений среди несовершеннолетних, молодежи и населения муниципального образования Мамско-Чуйского района.</w:t>
            </w: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ind w:firstLine="63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      </w:r>
          </w:p>
          <w:p w:rsidR="00E006CE" w:rsidRPr="00696EB4" w:rsidRDefault="00E006CE" w:rsidP="00E90988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Мотивирование</w:t>
            </w:r>
            <w:r w:rsidRPr="00696E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включение потребителей наркотических средств в программы комплексной реабилитации и ресоциализации Иркутской области.</w:t>
            </w:r>
          </w:p>
          <w:p w:rsidR="00E006CE" w:rsidRPr="00696EB4" w:rsidRDefault="00E006CE" w:rsidP="00E90988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5. Формирование профессионального сообщества в сфере профилактики наркомании и токсикомании, обобщение и использование положительного опыта и эффективных технологий в сфере профилактики злоупотребления наркотическими средствами и психотропными веществами.</w:t>
            </w:r>
          </w:p>
        </w:tc>
      </w:tr>
      <w:tr w:rsidR="00E006CE" w:rsidRPr="00696EB4" w:rsidTr="00E90988">
        <w:trPr>
          <w:trHeight w:val="643"/>
        </w:trPr>
        <w:tc>
          <w:tcPr>
            <w:tcW w:w="2268" w:type="dxa"/>
          </w:tcPr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Срок  реализации Подпрограммы</w:t>
            </w:r>
          </w:p>
        </w:tc>
        <w:tc>
          <w:tcPr>
            <w:tcW w:w="7560" w:type="dxa"/>
          </w:tcPr>
          <w:p w:rsidR="00E006CE" w:rsidRPr="00696EB4" w:rsidRDefault="00E006CE" w:rsidP="00E90988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2017-2020 годы</w:t>
            </w:r>
          </w:p>
        </w:tc>
      </w:tr>
      <w:tr w:rsidR="00E006CE" w:rsidRPr="00696EB4" w:rsidTr="00E90988">
        <w:trPr>
          <w:trHeight w:val="435"/>
        </w:trPr>
        <w:tc>
          <w:tcPr>
            <w:tcW w:w="2268" w:type="dxa"/>
          </w:tcPr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560" w:type="dxa"/>
          </w:tcPr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  <w:lang w:eastAsia="ru-RU"/>
              </w:rPr>
              <w:t xml:space="preserve">        1. Доля несовершеннолетних и молодежи, принявших участие в исследованиях на  раннее выявление формирования наркотической зависимости, </w:t>
            </w:r>
            <w:r w:rsidRPr="00696EB4">
              <w:rPr>
                <w:sz w:val="24"/>
                <w:szCs w:val="24"/>
              </w:rPr>
              <w:t xml:space="preserve">от общей численности несовершеннолетних и молодежи Мамско-Чуйского района (%) </w:t>
            </w:r>
          </w:p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  <w:lang w:eastAsia="ru-RU"/>
              </w:rPr>
              <w:t xml:space="preserve">        2. Доля несовершеннолетних и молодежи, охваченных мероприятиями по профилактике социально-негативных явлений</w:t>
            </w:r>
            <w:r w:rsidRPr="00696EB4">
              <w:rPr>
                <w:sz w:val="24"/>
                <w:szCs w:val="24"/>
              </w:rPr>
              <w:t>, от общей численности несовершеннолетних и молодежи Мамско-Чуйского района (%)</w:t>
            </w:r>
          </w:p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  <w:lang w:eastAsia="ru-RU"/>
              </w:rPr>
              <w:t xml:space="preserve">        3. Количество экземпляров печатной продукции профилактической направленности</w:t>
            </w:r>
            <w:r w:rsidRPr="00696EB4">
              <w:rPr>
                <w:sz w:val="24"/>
                <w:szCs w:val="24"/>
              </w:rPr>
              <w:t xml:space="preserve"> (ед.)</w:t>
            </w:r>
          </w:p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  <w:lang w:eastAsia="ru-RU"/>
              </w:rPr>
              <w:t xml:space="preserve">        4.   Количество лиц, потребляющих наркотические средства и психотропные вещества в немедицинских целях, поставленных на диспансерный учет  (чел.)</w:t>
            </w:r>
          </w:p>
          <w:p w:rsidR="00E006CE" w:rsidRPr="00696EB4" w:rsidRDefault="00E006CE" w:rsidP="00E9098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EB4">
              <w:rPr>
                <w:rFonts w:ascii="Times New Roman" w:hAnsi="Times New Roman"/>
                <w:sz w:val="24"/>
                <w:szCs w:val="24"/>
              </w:rPr>
              <w:t xml:space="preserve">        5. Количество мероприятий для специалистов, занимающихся профилактикой социально-негативных явлений среди несовершеннолетних  и молодежи района (ед.)</w:t>
            </w: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6. Количество мероприятий по формированию негативного отношения в обществе к немедицинскому потреблению наркотиков, повышению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 (лекции, родительские собрания, совещания) (ед.)</w:t>
            </w: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7. Количество публикаций в СМИ по профилактике потребления наркотических средств и психотропных веществ (ед.)</w:t>
            </w:r>
          </w:p>
          <w:p w:rsidR="00E006CE" w:rsidRPr="00696EB4" w:rsidRDefault="00E006CE" w:rsidP="00E9098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E006CE" w:rsidRPr="00696EB4" w:rsidTr="00696EB4">
        <w:trPr>
          <w:trHeight w:val="5375"/>
        </w:trPr>
        <w:tc>
          <w:tcPr>
            <w:tcW w:w="2268" w:type="dxa"/>
          </w:tcPr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560" w:type="dxa"/>
          </w:tcPr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1. Развитие системы раннего выявления незаконных потребителей наркотиков в общеобразовательных организациях.</w:t>
            </w: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2.  Организация и проведение комплекса профилактических, информационных, обучающих мероприятий как среди несовершеннолетних, так и среди взрослого населения района.</w:t>
            </w: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3.</w:t>
            </w: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4. 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      </w: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5. Мотивирование наркозависимых  на социально-медицинскую реабилитацию.</w:t>
            </w: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6. Организация и проведение семинаров, круглых столов, конференций для специалистов по профилактике злоупотребления наркотических средств и психотропных веществ.</w:t>
            </w:r>
          </w:p>
          <w:p w:rsidR="00E006CE" w:rsidRPr="00696EB4" w:rsidRDefault="00E006CE" w:rsidP="006D297A">
            <w:pPr>
              <w:pStyle w:val="22"/>
              <w:rPr>
                <w:sz w:val="24"/>
                <w:szCs w:val="24"/>
              </w:rPr>
            </w:pPr>
          </w:p>
        </w:tc>
      </w:tr>
      <w:tr w:rsidR="00E006CE" w:rsidRPr="00696EB4" w:rsidTr="00E90988">
        <w:trPr>
          <w:trHeight w:val="435"/>
        </w:trPr>
        <w:tc>
          <w:tcPr>
            <w:tcW w:w="2268" w:type="dxa"/>
          </w:tcPr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</w:t>
            </w: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  <w:p w:rsidR="00E006CE" w:rsidRPr="00696EB4" w:rsidRDefault="00E006CE" w:rsidP="00E9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:rsidR="00E006CE" w:rsidRPr="00696EB4" w:rsidRDefault="00E006CE" w:rsidP="00E909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Общий объем финансирования Подпрограммы «</w:t>
            </w:r>
            <w:r w:rsidRPr="00696E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Комплексные меры противодействия злоупотреблению наркотическими средствами, психотропными веществами  и их незаконному обороту»</w:t>
            </w: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2017-2020 годы за счет местного бюджета составляет: 200, 00 тыс. рублей, в том числе по годам:</w:t>
            </w:r>
          </w:p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50, 00 тыс. рублей;</w:t>
            </w:r>
          </w:p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50, 00 тыс. рублей.</w:t>
            </w:r>
          </w:p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50, 00  тыс. рублей</w:t>
            </w: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50, 00 тыс. рублей</w:t>
            </w:r>
          </w:p>
        </w:tc>
      </w:tr>
      <w:tr w:rsidR="00E006CE" w:rsidRPr="00696EB4" w:rsidTr="00E90988">
        <w:trPr>
          <w:trHeight w:val="2865"/>
        </w:trPr>
        <w:tc>
          <w:tcPr>
            <w:tcW w:w="2268" w:type="dxa"/>
          </w:tcPr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реализации Подпрограммы</w:t>
            </w:r>
          </w:p>
        </w:tc>
        <w:tc>
          <w:tcPr>
            <w:tcW w:w="7560" w:type="dxa"/>
          </w:tcPr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  <w:lang w:eastAsia="ru-RU"/>
              </w:rPr>
              <w:t xml:space="preserve">        1. Доля несовершеннолетних и молодежи, принявших участие в исследованиях на раннее выявление   формирования наркотической зависимости, </w:t>
            </w:r>
            <w:r w:rsidRPr="00696EB4">
              <w:rPr>
                <w:sz w:val="24"/>
                <w:szCs w:val="24"/>
              </w:rPr>
              <w:t xml:space="preserve">от общей численности несовершеннолетних и молодежи Мамско-Чуйского района (%)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9"/>
              <w:gridCol w:w="1839"/>
              <w:gridCol w:w="1840"/>
              <w:gridCol w:w="1840"/>
            </w:tblGrid>
            <w:tr w:rsidR="00E006CE" w:rsidRPr="00696EB4" w:rsidTr="00E90988"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2020 год</w:t>
                  </w:r>
                </w:p>
              </w:tc>
            </w:tr>
            <w:tr w:rsidR="00E006CE" w:rsidRPr="00696EB4" w:rsidTr="00E90988"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95%</w:t>
                  </w:r>
                </w:p>
              </w:tc>
            </w:tr>
          </w:tbl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</w:p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  <w:lang w:eastAsia="ru-RU"/>
              </w:rPr>
              <w:t xml:space="preserve">        2. Доля несовершеннолетних и молодежи, охваченных мероприятиями по профилактике социально-негативных явлений</w:t>
            </w:r>
            <w:r w:rsidRPr="00696EB4">
              <w:rPr>
                <w:sz w:val="24"/>
                <w:szCs w:val="24"/>
              </w:rPr>
              <w:t>, от общей численности несовершеннолетних и молодежи Мамско-Чуйского района (%)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7"/>
              <w:gridCol w:w="1440"/>
              <w:gridCol w:w="1440"/>
              <w:gridCol w:w="1440"/>
              <w:gridCol w:w="1421"/>
            </w:tblGrid>
            <w:tr w:rsidR="00E006CE" w:rsidRPr="00696EB4" w:rsidTr="00E90988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12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2020 год</w:t>
                  </w:r>
                </w:p>
              </w:tc>
            </w:tr>
            <w:tr w:rsidR="00E006CE" w:rsidRPr="00696EB4" w:rsidTr="00E90988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12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93%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98%</w:t>
                  </w:r>
                </w:p>
              </w:tc>
            </w:tr>
          </w:tbl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</w:p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  <w:lang w:eastAsia="ru-RU"/>
              </w:rPr>
              <w:t xml:space="preserve">        3. Количество экземпляров печатной продукции профилактической направленности</w:t>
            </w:r>
            <w:r w:rsidRPr="00696EB4">
              <w:rPr>
                <w:sz w:val="24"/>
                <w:szCs w:val="24"/>
              </w:rPr>
              <w:t xml:space="preserve"> (ед.)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7"/>
              <w:gridCol w:w="1440"/>
              <w:gridCol w:w="1440"/>
              <w:gridCol w:w="1440"/>
              <w:gridCol w:w="1421"/>
            </w:tblGrid>
            <w:tr w:rsidR="00E006CE" w:rsidRPr="00696EB4" w:rsidTr="00E90988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12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2020 год</w:t>
                  </w:r>
                </w:p>
              </w:tc>
            </w:tr>
            <w:tr w:rsidR="00E006CE" w:rsidRPr="00696EB4" w:rsidTr="00E90988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180 ед.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12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200 ед.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250 ед.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300 ед.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350 ед.</w:t>
                  </w:r>
                </w:p>
              </w:tc>
            </w:tr>
          </w:tbl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</w:p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  <w:lang w:eastAsia="ru-RU"/>
              </w:rPr>
            </w:pPr>
            <w:r w:rsidRPr="00696EB4">
              <w:rPr>
                <w:sz w:val="24"/>
                <w:szCs w:val="24"/>
                <w:lang w:eastAsia="ru-RU"/>
              </w:rPr>
              <w:t xml:space="preserve">         4.   Количество лиц, потребляющих наркотические средства и психотропные вещества в немедицинских целях (чел.)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7"/>
              <w:gridCol w:w="1440"/>
              <w:gridCol w:w="1440"/>
              <w:gridCol w:w="1440"/>
              <w:gridCol w:w="1421"/>
            </w:tblGrid>
            <w:tr w:rsidR="00E006CE" w:rsidRPr="00696EB4" w:rsidTr="00E90988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12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2020 год</w:t>
                  </w:r>
                </w:p>
              </w:tc>
            </w:tr>
            <w:tr w:rsidR="00E006CE" w:rsidRPr="00696EB4" w:rsidTr="00E90988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12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 чел.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 чел.</w:t>
                  </w:r>
                </w:p>
              </w:tc>
            </w:tr>
          </w:tbl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Источником данных является информация ОГБУЗ «Районная больница п. Мама»</w:t>
            </w:r>
          </w:p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</w:p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 xml:space="preserve">        5. Количество мероприятий для специалистов, занимающихся профилактикой социально-негативных явлений среди несовершеннолетних  и молодежи района (семинары, конференции, круглые столы) (ед.)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39"/>
              <w:gridCol w:w="1839"/>
              <w:gridCol w:w="1840"/>
              <w:gridCol w:w="1840"/>
            </w:tblGrid>
            <w:tr w:rsidR="00E006CE" w:rsidRPr="00696EB4" w:rsidTr="00E90988"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2020 год</w:t>
                  </w:r>
                </w:p>
              </w:tc>
            </w:tr>
            <w:tr w:rsidR="00E006CE" w:rsidRPr="00696EB4" w:rsidTr="00E90988"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 ед.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3 ед.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3 ед.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4 ед.</w:t>
                  </w:r>
                </w:p>
              </w:tc>
            </w:tr>
          </w:tbl>
          <w:p w:rsidR="00E006CE" w:rsidRPr="00696EB4" w:rsidRDefault="00E006CE" w:rsidP="00E90988">
            <w:pPr>
              <w:pStyle w:val="22"/>
              <w:ind w:left="0" w:firstLine="0"/>
              <w:rPr>
                <w:sz w:val="24"/>
                <w:szCs w:val="24"/>
              </w:rPr>
            </w:pP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6. Количество мероприятий по формированию негативного отношения в обществе к немедицинскому потреблению наркотиков, повышению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 (родительские собрания, лекции, совещания) (ед.)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7"/>
              <w:gridCol w:w="1440"/>
              <w:gridCol w:w="1440"/>
              <w:gridCol w:w="1440"/>
              <w:gridCol w:w="1421"/>
            </w:tblGrid>
            <w:tr w:rsidR="00E006CE" w:rsidRPr="00696EB4" w:rsidTr="00E90988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12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2020 год</w:t>
                  </w:r>
                </w:p>
              </w:tc>
            </w:tr>
            <w:tr w:rsidR="00E006CE" w:rsidRPr="00696EB4" w:rsidTr="00E90988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12 ед.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12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12 ед.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13 ед.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14 ед.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15 ед.</w:t>
                  </w:r>
                </w:p>
              </w:tc>
            </w:tr>
          </w:tbl>
          <w:p w:rsidR="00E006CE" w:rsidRPr="00696EB4" w:rsidRDefault="00E006CE" w:rsidP="00E90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06CE" w:rsidRPr="00696EB4" w:rsidRDefault="00E006CE" w:rsidP="00E909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7. Количество публикаций в СМИ по профилактике потребления наркотических средств и психотропных веществ (ед.)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7"/>
              <w:gridCol w:w="1440"/>
              <w:gridCol w:w="1440"/>
              <w:gridCol w:w="1440"/>
              <w:gridCol w:w="1421"/>
            </w:tblGrid>
            <w:tr w:rsidR="00E006CE" w:rsidRPr="00696EB4" w:rsidTr="00E90988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12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2020 год</w:t>
                  </w:r>
                </w:p>
              </w:tc>
            </w:tr>
            <w:tr w:rsidR="00E006CE" w:rsidRPr="00696EB4" w:rsidTr="00E90988"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12 ед.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12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12 ед.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13 ед.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14 ед.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6CE" w:rsidRPr="00696EB4" w:rsidRDefault="00E006CE" w:rsidP="00E90988">
                  <w:pPr>
                    <w:pStyle w:val="22"/>
                    <w:ind w:left="0" w:firstLine="0"/>
                    <w:rPr>
                      <w:sz w:val="24"/>
                      <w:szCs w:val="24"/>
                    </w:rPr>
                  </w:pPr>
                  <w:r w:rsidRPr="00696EB4">
                    <w:rPr>
                      <w:sz w:val="24"/>
                      <w:szCs w:val="24"/>
                    </w:rPr>
                    <w:t>15 ед.</w:t>
                  </w:r>
                </w:p>
              </w:tc>
            </w:tr>
          </w:tbl>
          <w:p w:rsidR="00E006CE" w:rsidRPr="00696EB4" w:rsidRDefault="00E006CE" w:rsidP="00E90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6CE" w:rsidRPr="00696EB4" w:rsidRDefault="00E006CE" w:rsidP="005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bCs/>
          <w:sz w:val="24"/>
          <w:szCs w:val="24"/>
          <w:lang w:eastAsia="ru-RU"/>
        </w:rPr>
      </w:pPr>
    </w:p>
    <w:p w:rsidR="00E006CE" w:rsidRPr="00696EB4" w:rsidRDefault="00E006CE" w:rsidP="005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504D"/>
          <w:sz w:val="24"/>
          <w:szCs w:val="24"/>
          <w:lang w:eastAsia="ru-RU"/>
        </w:rPr>
      </w:pPr>
      <w:r w:rsidRPr="00696EB4">
        <w:rPr>
          <w:rFonts w:ascii="Times New Roman" w:hAnsi="Times New Roman" w:cs="Courier New"/>
          <w:bCs/>
          <w:sz w:val="24"/>
          <w:szCs w:val="24"/>
          <w:lang w:eastAsia="ru-RU"/>
        </w:rPr>
        <w:t>В целом, реализация Подпрограммы позволит сократить масштабы последствий незаконного оборота наркотиков, сократить предложения наркотиков и спрос на них, обеспечить функционирование с</w:t>
      </w:r>
      <w:bookmarkStart w:id="0" w:name="_GoBack"/>
      <w:bookmarkEnd w:id="0"/>
      <w:r w:rsidRPr="00696EB4">
        <w:rPr>
          <w:rFonts w:ascii="Times New Roman" w:hAnsi="Times New Roman" w:cs="Courier New"/>
          <w:bCs/>
          <w:sz w:val="24"/>
          <w:szCs w:val="24"/>
          <w:lang w:eastAsia="ru-RU"/>
        </w:rPr>
        <w:t>истемы мониторинга наркоситуации в муниципальном образовании Мамско-Чуйского района, обеспечить функционирование системы профилактики немедицинского потребления наркотиков.</w:t>
      </w:r>
    </w:p>
    <w:p w:rsidR="00E006CE" w:rsidRPr="00696EB4" w:rsidRDefault="00E006CE" w:rsidP="00D27ED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6CE" w:rsidRPr="00696EB4" w:rsidRDefault="00E006CE" w:rsidP="00D27ED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sz w:val="24"/>
          <w:szCs w:val="24"/>
          <w:lang w:eastAsia="ru-RU"/>
        </w:rPr>
        <w:t>Раздел 1</w:t>
      </w:r>
      <w:r w:rsidRPr="00696EB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. </w:t>
      </w:r>
      <w:r w:rsidRPr="00696EB4">
        <w:rPr>
          <w:rFonts w:ascii="Times New Roman" w:hAnsi="Times New Roman"/>
          <w:b/>
          <w:sz w:val="24"/>
          <w:szCs w:val="24"/>
          <w:lang w:eastAsia="ru-RU"/>
        </w:rPr>
        <w:t>Характеристика проблемы и обоснование необходимости её решения программно-целевым  методом</w:t>
      </w:r>
    </w:p>
    <w:p w:rsidR="00E006CE" w:rsidRPr="00696EB4" w:rsidRDefault="00E006CE" w:rsidP="00A803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Необходимость подготовки и реализации Программы вызвана тем, что современная ситуация в Иркутской области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(далее - наркотики), что представляет серьезную угрозу здоровью населения, экономике области, правопорядку, а также безопасности. </w:t>
      </w:r>
      <w:r w:rsidRPr="00696EB4">
        <w:rPr>
          <w:rFonts w:ascii="Times New Roman" w:hAnsi="Times New Roman"/>
          <w:sz w:val="24"/>
          <w:szCs w:val="24"/>
        </w:rPr>
        <w:t>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вопросов, связанных, с одной стороны, сохранением и развитием имеющегося потенциала и, с другой стороны – с выбором и поддержкой инновационных направлений, обеспечивающих позитивные изменения в наркоситуации на территории муниципального образования Мамско-Чуйского района.</w:t>
      </w:r>
    </w:p>
    <w:p w:rsidR="00E006CE" w:rsidRPr="00696EB4" w:rsidRDefault="00E006CE" w:rsidP="00A3526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 xml:space="preserve">По итогам мониторинга наркоситуации ситуация, связанная с незаконным оборотом наркотиков в Иркутской области, как в Мамско-Чуйском районе,  в 2015 году оценивается как напряженная. </w:t>
      </w:r>
    </w:p>
    <w:p w:rsidR="00E006CE" w:rsidRPr="00696EB4" w:rsidRDefault="00E006CE" w:rsidP="00994B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В регионе зарегистрировано 9 295 больных с синдромом зависимости от наркотических средств, однако, в сравнении с 2014 годом количество больных наркоманией сократилось на 8%. </w:t>
      </w:r>
    </w:p>
    <w:p w:rsidR="00E006CE" w:rsidRPr="00696EB4" w:rsidRDefault="00E006CE" w:rsidP="00A352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По данным ОГБУЗ «Районная больница п. Мама» на 01.01.2016 г. количество больных, состоящих на диспансерном учете с зависимостью от наркотических средств и психотропных веществ, составило 1 человек, возраст  больного - от 40 лет.</w:t>
      </w:r>
    </w:p>
    <w:p w:rsidR="00E006CE" w:rsidRPr="00696EB4" w:rsidRDefault="00E006CE" w:rsidP="00994B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На внутришкольном учете в общеобразовательных организациях района состоит 9 обучающихся, из них за устойчивое курение – 9 человек. По итогам тестирования обучающихся на предмет раннего выявления немедицинского потребления наркотических средств и психотропных веществ никто из обучающихся не подтвердил потребление наркотических средств.</w:t>
      </w:r>
    </w:p>
    <w:p w:rsidR="00E006CE" w:rsidRPr="00696EB4" w:rsidRDefault="00E006CE" w:rsidP="00CD2D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Оценка Мамско-Чуйского района по параметру «Распространенность употребления наркотиков» определена как удовлетворительная, по параметру «Масштабы незаконного оборота наркотиков» также определена как удовлетворительная. </w:t>
      </w:r>
    </w:p>
    <w:p w:rsidR="00E006CE" w:rsidRPr="00696EB4" w:rsidRDefault="00E006CE" w:rsidP="00490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 xml:space="preserve">Факторами, способствующими сохранению напряженной наркоситуации в районе, также являются:  </w:t>
      </w:r>
    </w:p>
    <w:p w:rsidR="00E006CE" w:rsidRPr="00696EB4" w:rsidRDefault="00E006CE" w:rsidP="00490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>- недостаточный уровень развития социальной инфраструктуры отвечающей за формирование здоровой досуговой среды среди молодежи;</w:t>
      </w:r>
    </w:p>
    <w:p w:rsidR="00E006CE" w:rsidRPr="00696EB4" w:rsidRDefault="00E006CE" w:rsidP="003A4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 xml:space="preserve">- снижение  уровня роли семьи в воспитании подрастающего поколения; </w:t>
      </w:r>
    </w:p>
    <w:p w:rsidR="00E006CE" w:rsidRPr="00696EB4" w:rsidRDefault="00E006CE" w:rsidP="003A4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 xml:space="preserve">- невысокий уровень формирования с ранних лет системы ценностей, ориентированных на здоровый образ жизни. </w:t>
      </w:r>
    </w:p>
    <w:p w:rsidR="00E006CE" w:rsidRPr="00696EB4" w:rsidRDefault="00E006CE" w:rsidP="003A42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 xml:space="preserve">Одним из неблагополучных факторов, способствующих повышению уровня наркотизации население, является сохранение негативных тенденций по употреблению населением алкоголя. По данным ОГБУЗ «Районная больница п. Мама»  с  синдромом зависимости от алкоголя на учете  в учреждении в 2015 году состояло 112 человек. И это число с каждым годом увеличивается. </w:t>
      </w:r>
    </w:p>
    <w:p w:rsidR="00E006CE" w:rsidRPr="00696EB4" w:rsidRDefault="00E006CE" w:rsidP="00CD2D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Другие причины, которые могут способствовать распространению незаконного потребления наркотиков, формируются в социальной среде. К ним относится  высокий уровень безработицы в Мамско-Чуйском районе (4,6% от трудоспособного населения, третье место в Иркутской области), сравнительно низкий жизненный уровень (18% населения района составляют малоимущие граждане), низкая осведомленность о последствиях употребления наркотических средств и психотропных веществ.</w:t>
      </w:r>
    </w:p>
    <w:p w:rsidR="00E006CE" w:rsidRPr="00696EB4" w:rsidRDefault="00E006CE" w:rsidP="00CD2D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По природным и климатическим условиям дикорастущая конопля на территории муниципального образования Мамско-Чуйского района не произрастает. Однако, несмотря на сравнительно стабильную обстановку в районе и снижение уровня показателя распространенности противоправных деяний,  для контроля за спросом на наркотические средства необходимо формировать в массовом сознании населения устойчивое мнение о недопустимости употребления наркотических средств. Для этого необходимо  проводить индивидуальную психопрофилактическую работу с несовершеннолетними и молодежью, безнадзорными детьми, подростками, не занятыми учебой, освободившимися из мест лишения свободы, а также проживающими в условиях семейного неблагополучия; повышать значимость семейного воспитания и уровень информированности граждан; воспитывать чувство ответственности как за личное здоровье каждого гражданина, так и за здоровье нации в целом. </w:t>
      </w:r>
    </w:p>
    <w:p w:rsidR="00E006CE" w:rsidRPr="00696EB4" w:rsidRDefault="00E006CE" w:rsidP="00C049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С целью сокращения явных негативных тенденций, к числу которых  наравне с вышеперечисленными относятся также сокращение численности населения в трудоспособном возрасте, ухудшение здоровья населения,  саморазрушительное поведение (курение, алкоголизм), снижение уровня духовного и культурного развития, необходимо выделение  в муниципальной программе «Социально-экономическое развитие Мамско-Чуйского района» на 2016-2020 годы самостоятельной подпрограммы «</w:t>
      </w:r>
      <w:r w:rsidRPr="00696EB4">
        <w:rPr>
          <w:rFonts w:ascii="Times New Roman" w:hAnsi="Times New Roman"/>
          <w:bCs/>
          <w:sz w:val="24"/>
          <w:szCs w:val="24"/>
          <w:lang w:eastAsia="ru-RU"/>
        </w:rPr>
        <w:t>Комплексные меры противодействия злоупотреблению наркотическими средствами, психотропными веществами и их незаконному обороту»</w:t>
      </w:r>
      <w:r w:rsidRPr="00696EB4">
        <w:rPr>
          <w:rFonts w:ascii="Times New Roman" w:hAnsi="Times New Roman"/>
          <w:sz w:val="24"/>
          <w:szCs w:val="24"/>
          <w:lang w:eastAsia="ru-RU"/>
        </w:rPr>
        <w:t xml:space="preserve"> на 2017-2020 годы, которая  должна  включать комплекс мероприятий, способствующих развитию системы профилактики наркопотребления, оказанию помощи по реабилитации и ресоциализации наркобольных.  </w:t>
      </w:r>
    </w:p>
    <w:p w:rsidR="00E006CE" w:rsidRPr="00696EB4" w:rsidRDefault="00E006CE" w:rsidP="00A13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Для эффективной социальной защиты населения от наркомании нужна модель, которая будет способствовать недопущению вовлечения населения к употреблению наркотических средств через создание неприятия наркомании, возвращению к нормальной жизни людей, которые уже страдают наркотической зависимостью. Все это становится возможным только при  сочетании усилий  органов здравоохранения, правоохранительных органов, общественных организаций, органов самоуправления.</w:t>
      </w:r>
    </w:p>
    <w:p w:rsidR="00E006CE" w:rsidRPr="00696EB4" w:rsidRDefault="00E006CE" w:rsidP="00E37503">
      <w:pPr>
        <w:pStyle w:val="ConsPlu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696EB4">
        <w:rPr>
          <w:rFonts w:ascii="Times New Roman" w:hAnsi="Times New Roman" w:cs="Times New Roman"/>
          <w:sz w:val="24"/>
          <w:szCs w:val="24"/>
        </w:rPr>
        <w:t xml:space="preserve">Практика реализации предыдущей программы по профилактике наркомании показала, что на уровне муниципального образования Мамско-Чуйского района она являются эффективным инструментом комплексного решения проблем, связанных с профилактикой наркомании. </w:t>
      </w:r>
    </w:p>
    <w:p w:rsidR="00E006CE" w:rsidRPr="00696EB4" w:rsidRDefault="00E006CE" w:rsidP="00E375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 xml:space="preserve">Одним из ключевых положений Подпрограммы «Комплексные меры противодействия злоупотреблению наркотическими средствами, психотропными веществами и их незаконному обороту» </w:t>
      </w:r>
      <w:r w:rsidRPr="00696EB4">
        <w:rPr>
          <w:rFonts w:ascii="Times New Roman" w:hAnsi="Times New Roman"/>
          <w:sz w:val="24"/>
          <w:szCs w:val="24"/>
          <w:lang w:eastAsia="ru-RU"/>
        </w:rPr>
        <w:t xml:space="preserve">на 2017-2020 годы </w:t>
      </w:r>
      <w:r w:rsidRPr="00696EB4">
        <w:rPr>
          <w:rFonts w:ascii="Times New Roman" w:hAnsi="Times New Roman"/>
          <w:sz w:val="24"/>
          <w:szCs w:val="24"/>
        </w:rPr>
        <w:t>является приоритетность мероприятий, направленных на первичную профилактику наркомании, при одновременном признании необходимости борьбы с наркобизнесом и лечения наркозависимых.</w:t>
      </w:r>
    </w:p>
    <w:p w:rsidR="00E006CE" w:rsidRPr="00696EB4" w:rsidRDefault="00E006CE" w:rsidP="00E375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 xml:space="preserve">Концепция комплексной активной профилактики и реабилитации предлагает в качестве решения проблемы профилактики наркомании объединение в единый комплекс образовательных, социальных и медицинских мер.  </w:t>
      </w:r>
    </w:p>
    <w:p w:rsidR="00E006CE" w:rsidRPr="00696EB4" w:rsidRDefault="00E006CE" w:rsidP="005414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В силу многогранности решаемой проблемы возникает необходимость дальнейшей координации действий всех субъектов профилактики Мамско-Чуйского района. Вышеперечисленное обуславливает необходимость применения программно-целевого метода.</w:t>
      </w:r>
    </w:p>
    <w:p w:rsidR="00E006CE" w:rsidRPr="00696EB4" w:rsidRDefault="00E006CE" w:rsidP="005414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Программно-целевой метод планирования деятельности является эффективным механизмом решения проблемы наркомании, он позволяет обеспечить проведение комплекса скоординированных мероприятий по устранению причин и условий, способствующих незаконному распространению наркотиков, в соответствии  с реальными возможностями бюджета.</w:t>
      </w:r>
    </w:p>
    <w:p w:rsidR="00E006CE" w:rsidRPr="00696EB4" w:rsidRDefault="00E006CE" w:rsidP="005414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Программно-целевой метод решения проблемы наркомании позволит:</w:t>
      </w:r>
    </w:p>
    <w:p w:rsidR="00E006CE" w:rsidRPr="00696EB4" w:rsidRDefault="00E006CE" w:rsidP="00C049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1. на межведомственном уровне обеспечить согласованное взаимодействие органов и учреждений, отвечающих за различные аспекты профилактики наркомании в рамках своей компетенции в соответствии с Законом Иркутской области от 7 октября 2009 года №62/28-оз «О профилактике наркомании и токсикомании в Иркутской области» (органы и учреждения образования, здравоохранения, молодежной политики, социальной защиты населения, правоохранительные органы и др.); </w:t>
      </w:r>
    </w:p>
    <w:p w:rsidR="00E006CE" w:rsidRPr="00696EB4" w:rsidRDefault="00E006CE" w:rsidP="00C0492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2. на профессиональном уровне обеспечить подготовку или переподготовку специалистов различных профессий, в обязанности которых входят  профилактика наркомании, формирование приоритета здорового образа жизни, раннее выявление лиц, допускающих употребление наркотиков, реабилитация наркозависимых лиц.  Это - воспитатели, педагоги, школьные и медицинские психологи, врачи-наркологи, социальные педагоги, специалисты комиссий по делам несовершеннолетних и защите их прав, инспекторы подразделений по делам несовершеннолетних.</w:t>
      </w:r>
    </w:p>
    <w:p w:rsidR="00E006CE" w:rsidRPr="00696EB4" w:rsidRDefault="00E006CE" w:rsidP="005414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>Такой подход позволяет решать задачи не только первичной, но и вторичной и третичной профилактики, на максимально ранних этапах обеспечить выявление наркозависимых и перейти к лечению и реабилитации с последующей профилактикой срывов и рецидивов.</w:t>
      </w:r>
    </w:p>
    <w:p w:rsidR="00E006CE" w:rsidRPr="00696EB4" w:rsidRDefault="00E006CE" w:rsidP="005414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Кроме того, программно-целевой подход позволяет привлекать к профилактике наркомании общественные объединения, родительские и волонтерские движения и определять формы сотрудничества с ними.</w:t>
      </w:r>
    </w:p>
    <w:p w:rsidR="00E006CE" w:rsidRPr="00696EB4" w:rsidRDefault="00E006CE" w:rsidP="005414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Программно-целевой подход обеспечивает создание правового,  ресурсного,  организационного, кадрового  и методического  обеспечения   деятельности по профилактике всех видов химической зависимости, организацию     массовой     профилактической     работы     среди  молодежи, прежде всего  - в образовательных учреждениях, в местах досуга молодежи, оказания содействия лицам, попавшим в трудную жизненную ситуацию в связи с употреблением наркотических средств и психотропных веществ.</w:t>
      </w:r>
    </w:p>
    <w:p w:rsidR="00E006CE" w:rsidRPr="00696EB4" w:rsidRDefault="00E006CE" w:rsidP="00D27ED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6CE" w:rsidRPr="00696EB4" w:rsidRDefault="00E006CE" w:rsidP="00D27ED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sz w:val="24"/>
          <w:szCs w:val="24"/>
          <w:lang w:eastAsia="ru-RU"/>
        </w:rPr>
        <w:t xml:space="preserve">Раздел 2. Цель и задачи Подпрограммы, </w:t>
      </w:r>
    </w:p>
    <w:p w:rsidR="00E006CE" w:rsidRPr="00696EB4" w:rsidRDefault="00E006CE" w:rsidP="00D27ED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sz w:val="24"/>
          <w:szCs w:val="24"/>
          <w:lang w:eastAsia="ru-RU"/>
        </w:rPr>
        <w:t>целевые показатели Подпрограммы,  сроки реализации</w:t>
      </w:r>
    </w:p>
    <w:p w:rsidR="00E006CE" w:rsidRPr="00696EB4" w:rsidRDefault="00E006CE" w:rsidP="00026B38">
      <w:pPr>
        <w:spacing w:after="0" w:line="240" w:lineRule="auto"/>
        <w:ind w:firstLine="7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Подпрограмма рассчитана на четыре года и предполагает к 2020 году достичь своей цели -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E006CE" w:rsidRPr="00696EB4" w:rsidRDefault="00E006CE" w:rsidP="005F422F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Для достижения цели Подпрограммы необходимо решить следующие задачи: </w:t>
      </w:r>
    </w:p>
    <w:p w:rsidR="00E006CE" w:rsidRPr="00696EB4" w:rsidRDefault="00E006CE" w:rsidP="0017416D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1. Развитие системы раннего выявления незаконных </w:t>
      </w:r>
      <w:r w:rsidRPr="00696EB4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потребителей </w:t>
      </w:r>
      <w:r w:rsidRPr="00696EB4">
        <w:rPr>
          <w:rFonts w:ascii="Times New Roman" w:hAnsi="Times New Roman"/>
          <w:sz w:val="24"/>
          <w:szCs w:val="24"/>
          <w:lang w:eastAsia="ru-RU"/>
        </w:rPr>
        <w:t>наркотических средств и психотропных веществ.</w:t>
      </w:r>
    </w:p>
    <w:p w:rsidR="00E006CE" w:rsidRPr="00696EB4" w:rsidRDefault="00E006CE" w:rsidP="0017416D">
      <w:pPr>
        <w:widowControl w:val="0"/>
        <w:suppressAutoHyphens/>
        <w:spacing w:after="0" w:line="240" w:lineRule="auto"/>
        <w:ind w:firstLine="6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96EB4">
        <w:rPr>
          <w:rFonts w:ascii="Times New Roman" w:hAnsi="Times New Roman"/>
          <w:iCs/>
          <w:sz w:val="24"/>
          <w:szCs w:val="24"/>
          <w:lang w:eastAsia="ru-RU"/>
        </w:rPr>
        <w:t>2. Организация и проведение  комплекса  мероприятий по профилактике социально-негативных явлений среди несовершеннолетних, молодежи и населения муниципального образования Мамско-Чуйского района.</w:t>
      </w:r>
    </w:p>
    <w:p w:rsidR="00E006CE" w:rsidRPr="00696EB4" w:rsidRDefault="00E006CE" w:rsidP="0017416D">
      <w:pPr>
        <w:widowControl w:val="0"/>
        <w:suppressAutoHyphens/>
        <w:spacing w:after="0" w:line="240" w:lineRule="auto"/>
        <w:ind w:firstLine="6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96EB4">
        <w:rPr>
          <w:rFonts w:ascii="Times New Roman" w:hAnsi="Times New Roman"/>
          <w:bCs/>
          <w:sz w:val="24"/>
          <w:szCs w:val="24"/>
          <w:lang w:eastAsia="ru-RU"/>
        </w:rPr>
        <w:t>3.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E006CE" w:rsidRPr="00696EB4" w:rsidRDefault="00E006CE" w:rsidP="0017416D">
      <w:pPr>
        <w:spacing w:after="0" w:line="240" w:lineRule="auto"/>
        <w:ind w:firstLine="63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96EB4">
        <w:rPr>
          <w:rFonts w:ascii="Times New Roman" w:hAnsi="Times New Roman"/>
          <w:bCs/>
          <w:sz w:val="24"/>
          <w:szCs w:val="24"/>
          <w:lang w:eastAsia="ru-RU"/>
        </w:rPr>
        <w:t>4. Мотивирование</w:t>
      </w:r>
      <w:r w:rsidRPr="00696EB4">
        <w:rPr>
          <w:rFonts w:ascii="Times New Roman" w:hAnsi="Times New Roman"/>
          <w:iCs/>
          <w:sz w:val="24"/>
          <w:szCs w:val="24"/>
          <w:lang w:eastAsia="ru-RU"/>
        </w:rPr>
        <w:t xml:space="preserve"> и включение потребителей наркотических средств в программы комплексной реабилитации и ресоциализации Иркутской области.</w:t>
      </w:r>
    </w:p>
    <w:p w:rsidR="00E006CE" w:rsidRPr="00696EB4" w:rsidRDefault="00E006CE" w:rsidP="0017416D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5. Формирование профессионального сообщества в сфере профилактики наркомании и токсикомании, обобщение и использование положительного опыта и эффективных технологий в сфере профилактики злоупотребления наркотическими средствами и психотропными веществами.</w:t>
      </w:r>
    </w:p>
    <w:p w:rsidR="00E006CE" w:rsidRPr="00696EB4" w:rsidRDefault="00E006CE" w:rsidP="00F04A99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Целевыми показателями подпрограммы являются:</w:t>
      </w:r>
    </w:p>
    <w:p w:rsidR="00E006CE" w:rsidRPr="00696EB4" w:rsidRDefault="00E006CE" w:rsidP="0017416D">
      <w:pPr>
        <w:pStyle w:val="22"/>
        <w:ind w:left="0" w:firstLine="0"/>
        <w:rPr>
          <w:sz w:val="24"/>
          <w:szCs w:val="24"/>
        </w:rPr>
      </w:pPr>
      <w:r w:rsidRPr="00696EB4">
        <w:rPr>
          <w:sz w:val="24"/>
          <w:szCs w:val="24"/>
          <w:lang w:eastAsia="ru-RU"/>
        </w:rPr>
        <w:tab/>
        <w:t xml:space="preserve">1. Доля несовершеннолетних и молодежи, принявших участие в исследованиях на  раннее выявление формирования наркотической зависимости, </w:t>
      </w:r>
      <w:r w:rsidRPr="00696EB4">
        <w:rPr>
          <w:sz w:val="24"/>
          <w:szCs w:val="24"/>
        </w:rPr>
        <w:t xml:space="preserve">от общей численности несовершеннолетних и молодежи Мамско-Чуйского района (%) </w:t>
      </w:r>
    </w:p>
    <w:p w:rsidR="00E006CE" w:rsidRPr="00696EB4" w:rsidRDefault="00E006CE" w:rsidP="0017416D">
      <w:pPr>
        <w:pStyle w:val="22"/>
        <w:ind w:left="0" w:firstLine="0"/>
        <w:rPr>
          <w:sz w:val="24"/>
          <w:szCs w:val="24"/>
        </w:rPr>
      </w:pPr>
      <w:r w:rsidRPr="00696EB4">
        <w:rPr>
          <w:sz w:val="24"/>
          <w:szCs w:val="24"/>
          <w:lang w:eastAsia="ru-RU"/>
        </w:rPr>
        <w:t xml:space="preserve">        2. Доля несовершеннолетних и молодежи, охваченных мероприятиями по профилактике социально-негативных явлений</w:t>
      </w:r>
      <w:r w:rsidRPr="00696EB4">
        <w:rPr>
          <w:sz w:val="24"/>
          <w:szCs w:val="24"/>
        </w:rPr>
        <w:t>, от общей численности несовершеннолетних и молодежи Мамско-Чуйского района (%)</w:t>
      </w:r>
    </w:p>
    <w:p w:rsidR="00E006CE" w:rsidRPr="00696EB4" w:rsidRDefault="00E006CE" w:rsidP="0017416D">
      <w:pPr>
        <w:pStyle w:val="22"/>
        <w:ind w:left="0" w:firstLine="0"/>
        <w:rPr>
          <w:sz w:val="24"/>
          <w:szCs w:val="24"/>
        </w:rPr>
      </w:pPr>
      <w:r w:rsidRPr="00696EB4">
        <w:rPr>
          <w:sz w:val="24"/>
          <w:szCs w:val="24"/>
          <w:lang w:eastAsia="ru-RU"/>
        </w:rPr>
        <w:t xml:space="preserve">        3. Количество экземпляров печатной продукции профилактической направленности</w:t>
      </w:r>
      <w:r w:rsidRPr="00696EB4">
        <w:rPr>
          <w:sz w:val="24"/>
          <w:szCs w:val="24"/>
        </w:rPr>
        <w:t xml:space="preserve"> (ед.)</w:t>
      </w:r>
    </w:p>
    <w:p w:rsidR="00E006CE" w:rsidRPr="00696EB4" w:rsidRDefault="00E006CE" w:rsidP="0017416D">
      <w:pPr>
        <w:pStyle w:val="22"/>
        <w:ind w:left="0" w:firstLine="0"/>
        <w:rPr>
          <w:sz w:val="24"/>
          <w:szCs w:val="24"/>
        </w:rPr>
      </w:pPr>
      <w:r w:rsidRPr="00696EB4">
        <w:rPr>
          <w:sz w:val="24"/>
          <w:szCs w:val="24"/>
          <w:lang w:eastAsia="ru-RU"/>
        </w:rPr>
        <w:t xml:space="preserve">        4.   Количество лиц, потребляющих наркотические средства и психотропные вещества в немедицинских целях, поставленных на диспансерный учет  (чел.)</w:t>
      </w:r>
    </w:p>
    <w:p w:rsidR="00E006CE" w:rsidRPr="00696EB4" w:rsidRDefault="00E006CE" w:rsidP="0017416D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 xml:space="preserve">        5. Количество мероприятий для специалистов, занимающихся профилактикой социально-негативных явлений среди несовершеннолетних  и молодежи района (ед.)</w:t>
      </w:r>
    </w:p>
    <w:p w:rsidR="00E006CE" w:rsidRPr="00696EB4" w:rsidRDefault="00E006CE" w:rsidP="001741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6EB4">
        <w:rPr>
          <w:rFonts w:ascii="Times New Roman" w:hAnsi="Times New Roman"/>
          <w:bCs/>
          <w:sz w:val="24"/>
          <w:szCs w:val="24"/>
          <w:lang w:eastAsia="ru-RU"/>
        </w:rPr>
        <w:t xml:space="preserve">        6. Количество мероприятий по формированию негативного отношения в обществе к немедицинскому потреблению наркотиков, повышению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 (лекции, родительские собрания, совещания) (ед.)</w:t>
      </w:r>
    </w:p>
    <w:p w:rsidR="00E006CE" w:rsidRPr="00696EB4" w:rsidRDefault="00E006CE" w:rsidP="001741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96EB4">
        <w:rPr>
          <w:rFonts w:ascii="Times New Roman" w:hAnsi="Times New Roman"/>
          <w:bCs/>
          <w:sz w:val="24"/>
          <w:szCs w:val="24"/>
          <w:lang w:eastAsia="ru-RU"/>
        </w:rPr>
        <w:t xml:space="preserve">        7. Количество публикаций в СМИ по профилактике потребления наркотических средств и психотропных веществ (ед.)</w:t>
      </w:r>
    </w:p>
    <w:p w:rsidR="00E006CE" w:rsidRPr="00696EB4" w:rsidRDefault="00E006CE" w:rsidP="00B1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В качестве оценки для расчета ожидаемых результатов реализации Подпрограммы приняты показатели, отраженные в отчетности муниципального образования Мамско-Чуйского района за 2015 год: «Отчет о результатах реализации муниципальной программы «Комплексные меры профилактики злоупотребления наркотическими средствами и психотропными веществами» на 2014-2016 годы за 2015 год», «Отчет об исполнении управленческих решений «Доклада о наркоситуации в Иркутской области в 2014 году», «Отчет о работе антинаркотической комиссии муниципального образования Мамско-Чуйского района за 2015 год по форме № 6», «Отчет об исполнении рекомендаций, указанных в профилактическом паспорте наркоситуации в муниципальном образовании Мамско-Чуйского района за 2015 год».</w:t>
      </w:r>
    </w:p>
    <w:p w:rsidR="00E006CE" w:rsidRPr="00696EB4" w:rsidRDefault="00E006CE" w:rsidP="006F72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Ожидаемые результаты реализации Подпрограммы указаны в Приложении № 1.  </w:t>
      </w:r>
    </w:p>
    <w:p w:rsidR="00E006CE" w:rsidRPr="00696EB4" w:rsidRDefault="00E006CE" w:rsidP="00121C68">
      <w:pPr>
        <w:spacing w:after="0" w:line="240" w:lineRule="auto"/>
        <w:ind w:left="37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6CE" w:rsidRPr="00696EB4" w:rsidRDefault="00E006CE" w:rsidP="00121C68">
      <w:pPr>
        <w:spacing w:after="0" w:line="240" w:lineRule="auto"/>
        <w:ind w:left="37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sz w:val="24"/>
          <w:szCs w:val="24"/>
          <w:lang w:eastAsia="ru-RU"/>
        </w:rPr>
        <w:t>Раздел 3. Ведомственные целевые программы и основные мероприятия подпрограммы</w:t>
      </w:r>
    </w:p>
    <w:p w:rsidR="00E006CE" w:rsidRPr="00696EB4" w:rsidRDefault="00E006CE" w:rsidP="00E84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В рамках подпрограммы реализация ведомственных целевых программ не предусмотрена. </w:t>
      </w:r>
    </w:p>
    <w:p w:rsidR="00E006CE" w:rsidRPr="00696EB4" w:rsidRDefault="00E006CE" w:rsidP="00E84003">
      <w:pPr>
        <w:spacing w:after="0" w:line="240" w:lineRule="auto"/>
        <w:ind w:firstLine="72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Подпрограмма включает в себя проведение следующих основных мероприятий:</w:t>
      </w:r>
    </w:p>
    <w:p w:rsidR="00E006CE" w:rsidRPr="00696EB4" w:rsidRDefault="00E006CE" w:rsidP="00E840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1. Развитие системы раннего выявления незаконных потребителей наркотиков в общеобразовательных организациях.</w:t>
      </w:r>
      <w:r w:rsidRPr="00696EB4">
        <w:rPr>
          <w:rFonts w:ascii="Times New Roman" w:hAnsi="Times New Roman"/>
          <w:sz w:val="24"/>
          <w:szCs w:val="24"/>
          <w:lang w:eastAsia="ar-SA"/>
        </w:rPr>
        <w:t xml:space="preserve"> Для выявления незаконных потребителей необходимо выполнение мероприятий:</w:t>
      </w:r>
    </w:p>
    <w:p w:rsidR="00E006CE" w:rsidRPr="00696EB4" w:rsidRDefault="00E006CE" w:rsidP="00E840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96EB4">
        <w:rPr>
          <w:rFonts w:ascii="Times New Roman" w:hAnsi="Times New Roman"/>
          <w:sz w:val="24"/>
          <w:szCs w:val="24"/>
          <w:lang w:eastAsia="ar-SA"/>
        </w:rPr>
        <w:t>- проведение социально-психологического тестирования обучающихся, направленное на выявление уровня наркотизации;</w:t>
      </w:r>
    </w:p>
    <w:p w:rsidR="00E006CE" w:rsidRPr="00696EB4" w:rsidRDefault="00E006CE" w:rsidP="00E840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96EB4">
        <w:rPr>
          <w:rFonts w:ascii="Times New Roman" w:hAnsi="Times New Roman"/>
          <w:sz w:val="24"/>
          <w:szCs w:val="24"/>
          <w:lang w:eastAsia="ar-SA"/>
        </w:rPr>
        <w:t>- приобретение тест-систем на определение наркотиков в организме человека;</w:t>
      </w:r>
    </w:p>
    <w:p w:rsidR="00E006CE" w:rsidRPr="00696EB4" w:rsidRDefault="00E006CE" w:rsidP="00E840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96EB4">
        <w:rPr>
          <w:rFonts w:ascii="Times New Roman" w:hAnsi="Times New Roman"/>
          <w:sz w:val="24"/>
          <w:szCs w:val="24"/>
          <w:lang w:eastAsia="ar-SA"/>
        </w:rPr>
        <w:t>- проведение тестирования подростков и молодежи на диагностическом комплексе «Лира-100;</w:t>
      </w:r>
    </w:p>
    <w:p w:rsidR="00E006CE" w:rsidRPr="00696EB4" w:rsidRDefault="00E006CE" w:rsidP="00E840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96EB4">
        <w:rPr>
          <w:rFonts w:ascii="Times New Roman" w:hAnsi="Times New Roman"/>
          <w:sz w:val="24"/>
          <w:szCs w:val="24"/>
          <w:lang w:eastAsia="ar-SA"/>
        </w:rPr>
        <w:t>- проведение социологических исследований и анкетирования.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2.  Организация и проведение комплекса профилактических, информационных, обучающих мероприятий.</w:t>
      </w:r>
      <w:r w:rsidRPr="00696EB4">
        <w:rPr>
          <w:sz w:val="24"/>
          <w:szCs w:val="24"/>
        </w:rPr>
        <w:t xml:space="preserve"> 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Для осуществления основного мероприятия необходимо: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- организация комплекса мероприятий (семинаров, тренингов, круглых столов и т.д.) по профилактике социально-негативных явлений среди обучающихся в образовательных организациях силами привлеченных исполнителей; 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- организация и проведение акций, конкурсов, тренингов, массовых мероприятий по профилактике социально-негативных явлений и социально-значимых заболеваний в подростковой и молодёжной среде;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- с</w:t>
      </w:r>
      <w:r w:rsidRPr="00696EB4">
        <w:rPr>
          <w:rFonts w:ascii="Times New Roman" w:hAnsi="Times New Roman"/>
          <w:sz w:val="24"/>
          <w:szCs w:val="24"/>
        </w:rPr>
        <w:t>одействие развитию волонтёрского движения по профилактике негативных явлений из числа несовершеннолетних и молодёжи (конкурс добровольческих инициатив, акции, флешмобы)</w:t>
      </w:r>
      <w:r w:rsidRPr="00696EB4">
        <w:rPr>
          <w:rFonts w:ascii="Times New Roman" w:hAnsi="Times New Roman"/>
          <w:sz w:val="24"/>
          <w:szCs w:val="24"/>
          <w:lang w:eastAsia="ru-RU"/>
        </w:rPr>
        <w:t>;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- п</w:t>
      </w:r>
      <w:r w:rsidRPr="00696EB4">
        <w:rPr>
          <w:rFonts w:ascii="Times New Roman" w:hAnsi="Times New Roman"/>
          <w:sz w:val="24"/>
          <w:szCs w:val="24"/>
        </w:rPr>
        <w:t>роведение антинаркотических профилактических мероприятий в детских оздоровительных лагерях и лагерях дневного пребывания при общеобразовательных организациях в период летних каникул;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>- проведение спортивных мероприятий, праздников, акций Дней здоровья;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</w:rPr>
        <w:t>- организация индивидуальной  работы по профилактике наркомании с безнадзорными детьми, употребляющими  психоактивные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с подростками, проживающими в условиях семейного неблагополучия и находящимися в социально-опасном положении.</w:t>
      </w:r>
      <w:r w:rsidRPr="00696EB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Реализация мероприятий данного раздела предполагает проведение системной работы отделом образования, отделом по делам  молодежи и спорту муниципального образования Мамско-Чуйского района среди детей, подростков и молодежи и направленной на формирование  здорового образа жизни, повышение уровня информированности о вреде употребления наркотических средств, воспитания культуры и нравственности личности.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3. 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Для осуществления основного мероприятия необходимо: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- проведение индивидуального консультирования (в т.ч. психологического) несовершеннолетних, находящихся в «группе риска»;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- проведение индивидуальных бесед и организация консультирования родителей из семей, состоящих в банке данных семей, находящихся в трудной жизненной ситуации;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- организация и проведение групповых тренингов по профилактике социально-негативных явлений;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- вовлечение несовершеннолетних и молодежь в социально-значимую и трудовую деятельность.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4. 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  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Для осуществления основного мероприятия необходимо: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- и</w:t>
      </w:r>
      <w:r w:rsidRPr="00696EB4">
        <w:rPr>
          <w:rFonts w:ascii="Times New Roman" w:hAnsi="Times New Roman"/>
          <w:bCs/>
          <w:color w:val="000000"/>
          <w:sz w:val="24"/>
          <w:szCs w:val="24"/>
        </w:rPr>
        <w:t>зготовления буклетов, листовок, методичек, стендов, баннеров по профилактике социально-значимых заболеваний (наркомании, алкоголизма, табакокурения, Вич-инфекции, туберкулеза), пропаганде здорового образа жизни;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bCs/>
          <w:color w:val="000000"/>
          <w:sz w:val="24"/>
          <w:szCs w:val="24"/>
        </w:rPr>
        <w:t>- р</w:t>
      </w:r>
      <w:r w:rsidRPr="00696EB4">
        <w:rPr>
          <w:rFonts w:ascii="Times New Roman" w:hAnsi="Times New Roman"/>
          <w:sz w:val="24"/>
          <w:szCs w:val="24"/>
        </w:rPr>
        <w:t>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«Интернет», на страницах СМИ;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</w:rPr>
        <w:t>- проведение родительских собраний в общеобразовательных организациях района, организация лекций в трудовых коллективах.</w:t>
      </w:r>
    </w:p>
    <w:p w:rsidR="00E006CE" w:rsidRPr="00696EB4" w:rsidRDefault="00E006CE" w:rsidP="008E78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Мероприятия раздела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</w:r>
    </w:p>
    <w:p w:rsidR="00E006CE" w:rsidRPr="00696EB4" w:rsidRDefault="00E006CE" w:rsidP="008E78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5. Мотивирование наркозависимых  на социально-медицинскую реабилитацию.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Для осуществления основного мероприятия необходимо: 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- организация </w:t>
      </w:r>
      <w:r w:rsidRPr="00696EB4">
        <w:rPr>
          <w:rFonts w:ascii="Times New Roman" w:hAnsi="Times New Roman"/>
          <w:sz w:val="24"/>
          <w:szCs w:val="24"/>
        </w:rPr>
        <w:t xml:space="preserve"> консультаций с наркозависимыми и их окружением с целью создания у лиц, употребляющих наркотики в немедицинских целях и их окружения, мотивации на реабилитацию и ресоциализацию;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96EB4">
        <w:rPr>
          <w:rFonts w:ascii="Times New Roman" w:hAnsi="Times New Roman"/>
          <w:sz w:val="24"/>
          <w:szCs w:val="24"/>
        </w:rPr>
        <w:t>- и</w:t>
      </w:r>
      <w:r w:rsidRPr="00696EB4">
        <w:rPr>
          <w:rFonts w:ascii="Times New Roman" w:hAnsi="Times New Roman"/>
          <w:bCs/>
          <w:sz w:val="24"/>
          <w:szCs w:val="24"/>
        </w:rPr>
        <w:t xml:space="preserve">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</w:t>
      </w:r>
      <w:r w:rsidRPr="00696EB4">
        <w:rPr>
          <w:rFonts w:ascii="Times New Roman" w:hAnsi="Times New Roman"/>
          <w:sz w:val="24"/>
          <w:szCs w:val="24"/>
        </w:rPr>
        <w:t>на информационных и приподъездных стендах в поселениях</w:t>
      </w:r>
      <w:r w:rsidRPr="00696EB4">
        <w:rPr>
          <w:rFonts w:ascii="Times New Roman" w:hAnsi="Times New Roman"/>
          <w:bCs/>
          <w:sz w:val="24"/>
          <w:szCs w:val="24"/>
        </w:rPr>
        <w:t>, в сети Интернет.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Мероприятия ориентированы на реализацию комплекса мероприятий  по вторичной и третичной профилактике наркомании.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6. Организация и проведение мероприятий для специалистов по профилактике злоупотребления наркотических средств и психотропных веществ. 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Для осуществления основного мероприятия необходимо:</w:t>
      </w:r>
    </w:p>
    <w:p w:rsidR="00E006CE" w:rsidRPr="00696EB4" w:rsidRDefault="00E006CE" w:rsidP="00E8400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- организация и проведение семинаров, круглых столов, конференций, обучающих и информационных мероприятий для специалистов, работающих с несовершеннолетними, молодежью района.</w:t>
      </w:r>
    </w:p>
    <w:p w:rsidR="00E006CE" w:rsidRPr="00696EB4" w:rsidRDefault="00E006CE" w:rsidP="00E84003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6CE" w:rsidRPr="00696EB4" w:rsidRDefault="00E006CE" w:rsidP="00E84003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sz w:val="24"/>
          <w:szCs w:val="24"/>
          <w:lang w:eastAsia="ru-RU"/>
        </w:rPr>
        <w:t>Раздел 3. Ресурсное обеспечение подпрограммы</w:t>
      </w:r>
    </w:p>
    <w:p w:rsidR="00E006CE" w:rsidRPr="00696EB4" w:rsidRDefault="00E006CE" w:rsidP="00E8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осуществляется из средств местного бюджета и составляет 200,00 тыс. рублей, из них 2017 год – 50,00 тыс. рублей, 2018 год – 50,00 тыс. рублей, 2019 год – 50,00 тыс. рублей, 2020 год – 50,00 тыс. рублей.</w:t>
      </w:r>
    </w:p>
    <w:p w:rsidR="00E006CE" w:rsidRPr="00696EB4" w:rsidRDefault="00E006CE" w:rsidP="00E84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Финансирование Подпрограммы – Приложение № 2.</w:t>
      </w:r>
    </w:p>
    <w:p w:rsidR="00E006CE" w:rsidRPr="00696EB4" w:rsidRDefault="00E006CE" w:rsidP="00E84003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6CE" w:rsidRPr="00696EB4" w:rsidRDefault="00E006CE" w:rsidP="00E84003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sz w:val="24"/>
          <w:szCs w:val="24"/>
          <w:lang w:eastAsia="ru-RU"/>
        </w:rPr>
        <w:t>Раздел 4. Прогноз сводных показателей муниципальных заданий</w:t>
      </w:r>
    </w:p>
    <w:p w:rsidR="00E006CE" w:rsidRPr="00696EB4" w:rsidRDefault="00E006CE" w:rsidP="00E84003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Оказание муниципальных услуг (выполнение работ) муниципальными учреждениями в рамках реализации подпрограммы не осуществляется.</w:t>
      </w:r>
    </w:p>
    <w:p w:rsidR="00E006CE" w:rsidRPr="00696EB4" w:rsidRDefault="00E006CE" w:rsidP="00E84003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6CE" w:rsidRPr="00696EB4" w:rsidRDefault="00E006CE" w:rsidP="00E84003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и федерального бюджетов</w:t>
      </w:r>
    </w:p>
    <w:p w:rsidR="00E006CE" w:rsidRPr="00696EB4" w:rsidRDefault="00E006CE" w:rsidP="00E84003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>Привлечение и использование средств федерального и областного бюджетов на реализацию мероприятий подпрограммы не предусмотрено.</w:t>
      </w:r>
    </w:p>
    <w:p w:rsidR="00E006CE" w:rsidRPr="00696EB4" w:rsidRDefault="00E006CE" w:rsidP="00E84003">
      <w:pPr>
        <w:tabs>
          <w:tab w:val="left" w:pos="781"/>
        </w:tabs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06CE" w:rsidRPr="00696EB4" w:rsidRDefault="00E006CE" w:rsidP="00B171EB">
      <w:pPr>
        <w:pStyle w:val="22"/>
        <w:ind w:left="0" w:firstLine="0"/>
        <w:jc w:val="right"/>
        <w:rPr>
          <w:sz w:val="24"/>
          <w:szCs w:val="24"/>
          <w:lang w:eastAsia="ru-RU"/>
        </w:rPr>
      </w:pPr>
      <w:r w:rsidRPr="00696EB4">
        <w:rPr>
          <w:sz w:val="24"/>
          <w:szCs w:val="24"/>
          <w:lang w:eastAsia="ru-RU"/>
        </w:rPr>
        <w:t xml:space="preserve">        </w:t>
      </w:r>
    </w:p>
    <w:p w:rsidR="00E006CE" w:rsidRPr="00696EB4" w:rsidRDefault="00E006CE" w:rsidP="00B171EB">
      <w:pPr>
        <w:pStyle w:val="22"/>
        <w:ind w:left="0" w:firstLine="0"/>
        <w:jc w:val="right"/>
        <w:rPr>
          <w:sz w:val="24"/>
          <w:szCs w:val="24"/>
          <w:lang w:eastAsia="ru-RU"/>
        </w:rPr>
      </w:pPr>
    </w:p>
    <w:p w:rsidR="00E006CE" w:rsidRPr="00696EB4" w:rsidRDefault="00E006CE" w:rsidP="00B171EB">
      <w:pPr>
        <w:pStyle w:val="22"/>
        <w:ind w:left="0" w:firstLine="0"/>
        <w:jc w:val="right"/>
        <w:rPr>
          <w:sz w:val="24"/>
          <w:szCs w:val="24"/>
          <w:lang w:eastAsia="ru-RU"/>
        </w:rPr>
      </w:pPr>
      <w:r w:rsidRPr="00696EB4">
        <w:rPr>
          <w:sz w:val="24"/>
          <w:szCs w:val="24"/>
          <w:lang w:eastAsia="ru-RU"/>
        </w:rPr>
        <w:t>Приложение № 1</w:t>
      </w:r>
      <w:r>
        <w:rPr>
          <w:sz w:val="24"/>
          <w:szCs w:val="24"/>
          <w:lang w:eastAsia="ru-RU"/>
        </w:rPr>
        <w:t xml:space="preserve"> к Подпрограмме</w:t>
      </w:r>
    </w:p>
    <w:p w:rsidR="00E006CE" w:rsidRPr="00696EB4" w:rsidRDefault="00E006CE" w:rsidP="00057622">
      <w:pPr>
        <w:pStyle w:val="22"/>
        <w:ind w:left="0" w:firstLine="0"/>
        <w:rPr>
          <w:sz w:val="24"/>
          <w:szCs w:val="24"/>
          <w:lang w:eastAsia="ru-RU"/>
        </w:rPr>
      </w:pPr>
    </w:p>
    <w:p w:rsidR="00E006CE" w:rsidRPr="00696EB4" w:rsidRDefault="00E006CE" w:rsidP="00B171EB">
      <w:pPr>
        <w:pStyle w:val="22"/>
        <w:ind w:left="0" w:firstLine="0"/>
        <w:jc w:val="center"/>
        <w:rPr>
          <w:b/>
          <w:sz w:val="24"/>
          <w:szCs w:val="24"/>
          <w:lang w:eastAsia="ru-RU"/>
        </w:rPr>
      </w:pPr>
      <w:r w:rsidRPr="00696EB4">
        <w:rPr>
          <w:b/>
          <w:sz w:val="24"/>
          <w:szCs w:val="24"/>
          <w:lang w:eastAsia="ru-RU"/>
        </w:rPr>
        <w:t>Ожидаемы результаты реализации Подпрограммы</w:t>
      </w:r>
    </w:p>
    <w:p w:rsidR="00E006CE" w:rsidRPr="00696EB4" w:rsidRDefault="00E006CE" w:rsidP="00E2610F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696EB4">
        <w:rPr>
          <w:rFonts w:ascii="Times New Roman" w:hAnsi="Times New Roman"/>
          <w:b/>
          <w:bCs/>
          <w:sz w:val="24"/>
          <w:szCs w:val="24"/>
          <w:lang w:eastAsia="ru-RU"/>
        </w:rPr>
        <w:t>Комплексные меры противодействия злоупотреблению</w:t>
      </w:r>
    </w:p>
    <w:p w:rsidR="00E006CE" w:rsidRPr="00696EB4" w:rsidRDefault="00E006CE" w:rsidP="00E2610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bCs/>
          <w:sz w:val="24"/>
          <w:szCs w:val="24"/>
          <w:lang w:eastAsia="ru-RU"/>
        </w:rPr>
        <w:t>наркотическими средствами, психотропными веществами</w:t>
      </w:r>
    </w:p>
    <w:p w:rsidR="00E006CE" w:rsidRPr="00696EB4" w:rsidRDefault="00E006CE" w:rsidP="00E261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их незаконному обороту»</w:t>
      </w:r>
      <w:r w:rsidRPr="00696EB4">
        <w:rPr>
          <w:rFonts w:ascii="Times New Roman" w:hAnsi="Times New Roman"/>
          <w:b/>
          <w:sz w:val="24"/>
          <w:szCs w:val="24"/>
          <w:lang w:eastAsia="ru-RU"/>
        </w:rPr>
        <w:t xml:space="preserve"> на 2017-2020 годы </w:t>
      </w:r>
    </w:p>
    <w:p w:rsidR="00E006CE" w:rsidRPr="00696EB4" w:rsidRDefault="00E006CE" w:rsidP="00E2610F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06CE" w:rsidRPr="00696EB4" w:rsidRDefault="00E006CE" w:rsidP="00057622">
      <w:pPr>
        <w:pStyle w:val="22"/>
        <w:ind w:left="0" w:firstLine="0"/>
        <w:rPr>
          <w:sz w:val="24"/>
          <w:szCs w:val="24"/>
        </w:rPr>
      </w:pPr>
      <w:r w:rsidRPr="00696EB4">
        <w:rPr>
          <w:sz w:val="24"/>
          <w:szCs w:val="24"/>
          <w:lang w:eastAsia="ru-RU"/>
        </w:rPr>
        <w:tab/>
        <w:t xml:space="preserve">1. Доля несовершеннолетних и молодежи, принявших участие в исследованиях на раннее выявление   формирования наркотической зависимости, </w:t>
      </w:r>
      <w:r w:rsidRPr="00696EB4">
        <w:rPr>
          <w:sz w:val="24"/>
          <w:szCs w:val="24"/>
        </w:rPr>
        <w:t xml:space="preserve">от общей численности несовершеннолетних и молодежи Мамско-Чуйского района (%)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39"/>
        <w:gridCol w:w="1840"/>
        <w:gridCol w:w="1840"/>
      </w:tblGrid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2017 год</w:t>
            </w:r>
          </w:p>
        </w:tc>
        <w:tc>
          <w:tcPr>
            <w:tcW w:w="1839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2018 год</w:t>
            </w:r>
          </w:p>
        </w:tc>
        <w:tc>
          <w:tcPr>
            <w:tcW w:w="18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2019 год</w:t>
            </w:r>
          </w:p>
        </w:tc>
        <w:tc>
          <w:tcPr>
            <w:tcW w:w="18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2020 год</w:t>
            </w:r>
          </w:p>
        </w:tc>
      </w:tr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50%</w:t>
            </w:r>
          </w:p>
        </w:tc>
        <w:tc>
          <w:tcPr>
            <w:tcW w:w="1839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65%</w:t>
            </w:r>
          </w:p>
        </w:tc>
        <w:tc>
          <w:tcPr>
            <w:tcW w:w="18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80%</w:t>
            </w:r>
          </w:p>
        </w:tc>
        <w:tc>
          <w:tcPr>
            <w:tcW w:w="18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95%</w:t>
            </w:r>
          </w:p>
        </w:tc>
      </w:tr>
    </w:tbl>
    <w:p w:rsidR="00E006CE" w:rsidRPr="00696EB4" w:rsidRDefault="00E006CE" w:rsidP="00057622">
      <w:pPr>
        <w:pStyle w:val="22"/>
        <w:ind w:left="0" w:firstLine="0"/>
        <w:rPr>
          <w:sz w:val="24"/>
          <w:szCs w:val="24"/>
        </w:rPr>
      </w:pPr>
    </w:p>
    <w:p w:rsidR="00E006CE" w:rsidRPr="00696EB4" w:rsidRDefault="00E006CE" w:rsidP="00057622">
      <w:pPr>
        <w:pStyle w:val="22"/>
        <w:ind w:left="0" w:firstLine="0"/>
        <w:rPr>
          <w:sz w:val="24"/>
          <w:szCs w:val="24"/>
        </w:rPr>
      </w:pPr>
      <w:r w:rsidRPr="00696EB4">
        <w:rPr>
          <w:sz w:val="24"/>
          <w:szCs w:val="24"/>
          <w:lang w:eastAsia="ru-RU"/>
        </w:rPr>
        <w:t xml:space="preserve">        2. Доля несовершеннолетних и молодежи, охваченных мероприятиями по профилактике социально-негативных явлений</w:t>
      </w:r>
      <w:r w:rsidRPr="00696EB4">
        <w:rPr>
          <w:sz w:val="24"/>
          <w:szCs w:val="24"/>
        </w:rPr>
        <w:t>, от общей численности несовершеннолетних и молодежи Мамско-Чуйского района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440"/>
        <w:gridCol w:w="1440"/>
        <w:gridCol w:w="1421"/>
      </w:tblGrid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Оценка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6EB4">
                <w:rPr>
                  <w:sz w:val="24"/>
                  <w:szCs w:val="24"/>
                </w:rPr>
                <w:t>2015 г</w:t>
              </w:r>
            </w:smartTag>
            <w:r w:rsidRPr="00696EB4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12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2019 год</w:t>
            </w:r>
          </w:p>
        </w:tc>
        <w:tc>
          <w:tcPr>
            <w:tcW w:w="1421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2020 год</w:t>
            </w:r>
          </w:p>
        </w:tc>
      </w:tr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90%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12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90%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93%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95%</w:t>
            </w:r>
          </w:p>
        </w:tc>
        <w:tc>
          <w:tcPr>
            <w:tcW w:w="1421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98%</w:t>
            </w:r>
          </w:p>
        </w:tc>
      </w:tr>
    </w:tbl>
    <w:p w:rsidR="00E006CE" w:rsidRPr="00696EB4" w:rsidRDefault="00E006CE" w:rsidP="00057622">
      <w:pPr>
        <w:pStyle w:val="22"/>
        <w:ind w:left="0" w:firstLine="0"/>
        <w:rPr>
          <w:sz w:val="24"/>
          <w:szCs w:val="24"/>
        </w:rPr>
      </w:pPr>
    </w:p>
    <w:p w:rsidR="00E006CE" w:rsidRPr="00696EB4" w:rsidRDefault="00E006CE" w:rsidP="00057622">
      <w:pPr>
        <w:pStyle w:val="22"/>
        <w:ind w:left="0" w:firstLine="0"/>
        <w:rPr>
          <w:sz w:val="24"/>
          <w:szCs w:val="24"/>
        </w:rPr>
      </w:pPr>
      <w:r w:rsidRPr="00696EB4">
        <w:rPr>
          <w:sz w:val="24"/>
          <w:szCs w:val="24"/>
          <w:lang w:eastAsia="ru-RU"/>
        </w:rPr>
        <w:t xml:space="preserve">        3. Количество экземпляров печатной продукции профилактической направленности</w:t>
      </w:r>
      <w:r w:rsidRPr="00696EB4">
        <w:rPr>
          <w:sz w:val="24"/>
          <w:szCs w:val="24"/>
        </w:rPr>
        <w:t xml:space="preserve"> (ед.)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440"/>
        <w:gridCol w:w="1440"/>
        <w:gridCol w:w="1421"/>
      </w:tblGrid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Оценка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6EB4">
                <w:rPr>
                  <w:sz w:val="24"/>
                  <w:szCs w:val="24"/>
                </w:rPr>
                <w:t>2015 г</w:t>
              </w:r>
            </w:smartTag>
            <w:r w:rsidRPr="00696EB4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12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2019 год</w:t>
            </w:r>
          </w:p>
        </w:tc>
        <w:tc>
          <w:tcPr>
            <w:tcW w:w="1421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2020 год</w:t>
            </w:r>
          </w:p>
        </w:tc>
      </w:tr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180 ед.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12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200 ед.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250 ед.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300 ед.</w:t>
            </w:r>
          </w:p>
        </w:tc>
        <w:tc>
          <w:tcPr>
            <w:tcW w:w="1421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350 ед.</w:t>
            </w:r>
          </w:p>
        </w:tc>
      </w:tr>
    </w:tbl>
    <w:p w:rsidR="00E006CE" w:rsidRPr="00696EB4" w:rsidRDefault="00E006CE" w:rsidP="00057622">
      <w:pPr>
        <w:pStyle w:val="22"/>
        <w:ind w:left="0" w:firstLine="0"/>
        <w:rPr>
          <w:sz w:val="24"/>
          <w:szCs w:val="24"/>
        </w:rPr>
      </w:pPr>
    </w:p>
    <w:p w:rsidR="00E006CE" w:rsidRPr="00696EB4" w:rsidRDefault="00E006CE" w:rsidP="00057622">
      <w:pPr>
        <w:pStyle w:val="22"/>
        <w:ind w:left="0" w:firstLine="0"/>
        <w:rPr>
          <w:sz w:val="24"/>
          <w:szCs w:val="24"/>
          <w:lang w:eastAsia="ru-RU"/>
        </w:rPr>
      </w:pPr>
      <w:r w:rsidRPr="00696EB4">
        <w:rPr>
          <w:sz w:val="24"/>
          <w:szCs w:val="24"/>
          <w:lang w:eastAsia="ru-RU"/>
        </w:rPr>
        <w:t xml:space="preserve">         4.   Количество лиц, потребляющих наркотические средства и психотропные вещества в немедицинских целях (чел.)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440"/>
        <w:gridCol w:w="1440"/>
        <w:gridCol w:w="1421"/>
      </w:tblGrid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Оценка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6EB4">
                <w:rPr>
                  <w:sz w:val="24"/>
                  <w:szCs w:val="24"/>
                </w:rPr>
                <w:t>2015 г</w:t>
              </w:r>
            </w:smartTag>
            <w:r w:rsidRPr="00696EB4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12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2019 год</w:t>
            </w:r>
          </w:p>
        </w:tc>
        <w:tc>
          <w:tcPr>
            <w:tcW w:w="1421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2020 год</w:t>
            </w:r>
          </w:p>
        </w:tc>
      </w:tr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 чел.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12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 чел.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 чел.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 чел.</w:t>
            </w:r>
          </w:p>
        </w:tc>
        <w:tc>
          <w:tcPr>
            <w:tcW w:w="1421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 чел.</w:t>
            </w:r>
          </w:p>
        </w:tc>
      </w:tr>
    </w:tbl>
    <w:p w:rsidR="00E006CE" w:rsidRPr="00696EB4" w:rsidRDefault="00E006CE" w:rsidP="00057622">
      <w:pPr>
        <w:pStyle w:val="22"/>
        <w:ind w:left="0" w:firstLine="0"/>
        <w:rPr>
          <w:sz w:val="24"/>
          <w:szCs w:val="24"/>
        </w:rPr>
      </w:pPr>
      <w:r w:rsidRPr="00696EB4">
        <w:rPr>
          <w:sz w:val="24"/>
          <w:szCs w:val="24"/>
        </w:rPr>
        <w:t>Источником данных является информация ОГБУЗ «Районная больница п. Мама»</w:t>
      </w:r>
    </w:p>
    <w:p w:rsidR="00E006CE" w:rsidRPr="00696EB4" w:rsidRDefault="00E006CE" w:rsidP="00057622">
      <w:pPr>
        <w:pStyle w:val="22"/>
        <w:ind w:left="0" w:firstLine="0"/>
        <w:rPr>
          <w:sz w:val="24"/>
          <w:szCs w:val="24"/>
        </w:rPr>
      </w:pPr>
    </w:p>
    <w:p w:rsidR="00E006CE" w:rsidRPr="00696EB4" w:rsidRDefault="00E006CE" w:rsidP="00057622">
      <w:pPr>
        <w:pStyle w:val="22"/>
        <w:ind w:left="0" w:firstLine="0"/>
        <w:rPr>
          <w:sz w:val="24"/>
          <w:szCs w:val="24"/>
        </w:rPr>
      </w:pPr>
      <w:r w:rsidRPr="00696EB4">
        <w:rPr>
          <w:sz w:val="24"/>
          <w:szCs w:val="24"/>
        </w:rPr>
        <w:t xml:space="preserve">        5. Количество мероприятий для специалистов, занимающихся профилактикой социально-негативных явлений среди несовершеннолетних  и молодежи района (семинары, конференции, круглые столы) (ед.)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9"/>
        <w:gridCol w:w="1839"/>
        <w:gridCol w:w="1840"/>
        <w:gridCol w:w="1840"/>
      </w:tblGrid>
      <w:tr w:rsidR="00E006CE" w:rsidRPr="00696EB4" w:rsidTr="00CC25DF">
        <w:tc>
          <w:tcPr>
            <w:tcW w:w="1839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2017 год</w:t>
            </w:r>
          </w:p>
        </w:tc>
        <w:tc>
          <w:tcPr>
            <w:tcW w:w="1839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2018 год</w:t>
            </w:r>
          </w:p>
        </w:tc>
        <w:tc>
          <w:tcPr>
            <w:tcW w:w="18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2019 год</w:t>
            </w:r>
          </w:p>
        </w:tc>
        <w:tc>
          <w:tcPr>
            <w:tcW w:w="18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2020 год</w:t>
            </w:r>
          </w:p>
        </w:tc>
      </w:tr>
      <w:tr w:rsidR="00E006CE" w:rsidRPr="00696EB4" w:rsidTr="00CC25DF">
        <w:tc>
          <w:tcPr>
            <w:tcW w:w="1839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 ед.</w:t>
            </w:r>
          </w:p>
        </w:tc>
        <w:tc>
          <w:tcPr>
            <w:tcW w:w="1839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3 ед.</w:t>
            </w:r>
          </w:p>
        </w:tc>
        <w:tc>
          <w:tcPr>
            <w:tcW w:w="18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3 ед.</w:t>
            </w:r>
          </w:p>
        </w:tc>
        <w:tc>
          <w:tcPr>
            <w:tcW w:w="18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4 ед.</w:t>
            </w:r>
          </w:p>
        </w:tc>
      </w:tr>
    </w:tbl>
    <w:p w:rsidR="00E006CE" w:rsidRPr="00696EB4" w:rsidRDefault="00E006CE" w:rsidP="00057622">
      <w:pPr>
        <w:pStyle w:val="22"/>
        <w:ind w:left="0" w:firstLine="0"/>
        <w:rPr>
          <w:sz w:val="24"/>
          <w:szCs w:val="24"/>
        </w:rPr>
      </w:pPr>
    </w:p>
    <w:p w:rsidR="00E006CE" w:rsidRPr="00696EB4" w:rsidRDefault="00E006CE" w:rsidP="000576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96EB4">
        <w:rPr>
          <w:rFonts w:ascii="Times New Roman" w:hAnsi="Times New Roman"/>
          <w:bCs/>
          <w:sz w:val="24"/>
          <w:szCs w:val="24"/>
          <w:lang w:eastAsia="ru-RU"/>
        </w:rPr>
        <w:t xml:space="preserve">        6. Количество мероприятий по формированию негативного отношения в обществе к немедицинскому потреблению наркотиков, повышению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 (родительские собрания, лекции, совещания) (ед.)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440"/>
        <w:gridCol w:w="1440"/>
        <w:gridCol w:w="1421"/>
      </w:tblGrid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Оценка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6EB4">
                <w:rPr>
                  <w:sz w:val="24"/>
                  <w:szCs w:val="24"/>
                </w:rPr>
                <w:t>2015 г</w:t>
              </w:r>
            </w:smartTag>
            <w:r w:rsidRPr="00696EB4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12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2019 год</w:t>
            </w:r>
          </w:p>
        </w:tc>
        <w:tc>
          <w:tcPr>
            <w:tcW w:w="1421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2020 год</w:t>
            </w:r>
          </w:p>
        </w:tc>
      </w:tr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12 ед.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12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12 ед.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13 ед.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14 ед.</w:t>
            </w:r>
          </w:p>
        </w:tc>
        <w:tc>
          <w:tcPr>
            <w:tcW w:w="1421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15 ед.</w:t>
            </w:r>
          </w:p>
        </w:tc>
      </w:tr>
    </w:tbl>
    <w:p w:rsidR="00E006CE" w:rsidRPr="00696EB4" w:rsidRDefault="00E006CE" w:rsidP="0005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06CE" w:rsidRPr="00696EB4" w:rsidRDefault="00E006CE" w:rsidP="000576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96EB4">
        <w:rPr>
          <w:rFonts w:ascii="Times New Roman" w:hAnsi="Times New Roman"/>
          <w:bCs/>
          <w:sz w:val="24"/>
          <w:szCs w:val="24"/>
          <w:lang w:eastAsia="ru-RU"/>
        </w:rPr>
        <w:t xml:space="preserve">        7. Количество публикаций в СМИ по профилактике потребления наркотических средств и психотропных веществ (ед.)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440"/>
        <w:gridCol w:w="1440"/>
        <w:gridCol w:w="1421"/>
      </w:tblGrid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Оценка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96EB4">
                <w:rPr>
                  <w:sz w:val="24"/>
                  <w:szCs w:val="24"/>
                </w:rPr>
                <w:t>2015 г</w:t>
              </w:r>
            </w:smartTag>
            <w:r w:rsidRPr="00696EB4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12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2018 год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2019 год</w:t>
            </w:r>
          </w:p>
        </w:tc>
        <w:tc>
          <w:tcPr>
            <w:tcW w:w="1421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2020 год</w:t>
            </w:r>
          </w:p>
        </w:tc>
      </w:tr>
      <w:tr w:rsidR="00E006CE" w:rsidRPr="00696EB4" w:rsidTr="00696EB4">
        <w:tc>
          <w:tcPr>
            <w:tcW w:w="1908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12 ед.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12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12 ед.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13 ед.</w:t>
            </w:r>
          </w:p>
        </w:tc>
        <w:tc>
          <w:tcPr>
            <w:tcW w:w="1440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14 ед.</w:t>
            </w:r>
          </w:p>
        </w:tc>
        <w:tc>
          <w:tcPr>
            <w:tcW w:w="1421" w:type="dxa"/>
          </w:tcPr>
          <w:p w:rsidR="00E006CE" w:rsidRPr="00696EB4" w:rsidRDefault="00E006CE" w:rsidP="00CC25DF">
            <w:pPr>
              <w:pStyle w:val="22"/>
              <w:ind w:left="0" w:firstLine="0"/>
              <w:rPr>
                <w:sz w:val="24"/>
                <w:szCs w:val="24"/>
              </w:rPr>
            </w:pPr>
            <w:r w:rsidRPr="00696EB4">
              <w:rPr>
                <w:sz w:val="24"/>
                <w:szCs w:val="24"/>
              </w:rPr>
              <w:t>15 ед.</w:t>
            </w:r>
          </w:p>
        </w:tc>
      </w:tr>
    </w:tbl>
    <w:p w:rsidR="00E006CE" w:rsidRPr="00696EB4" w:rsidRDefault="00E006CE" w:rsidP="000576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06CE" w:rsidRPr="00696EB4" w:rsidRDefault="00E006CE" w:rsidP="0085456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06CE" w:rsidRPr="00696EB4" w:rsidRDefault="00E006CE" w:rsidP="0085456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06CE" w:rsidRPr="00696EB4" w:rsidRDefault="00E006CE" w:rsidP="0085456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06CE" w:rsidRPr="00696EB4" w:rsidRDefault="00E006CE" w:rsidP="0085456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06CE" w:rsidRPr="00696EB4" w:rsidRDefault="00E006CE" w:rsidP="0085456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6EB4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Подпрограмме</w:t>
      </w:r>
    </w:p>
    <w:p w:rsidR="00E006CE" w:rsidRPr="00696EB4" w:rsidRDefault="00E006CE" w:rsidP="0085456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06CE" w:rsidRPr="00696EB4" w:rsidRDefault="00E006CE" w:rsidP="008545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ФИНАНСИРОВАНИЕ</w:t>
      </w:r>
    </w:p>
    <w:p w:rsidR="00E006CE" w:rsidRPr="00696EB4" w:rsidRDefault="00E006CE" w:rsidP="00854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Подпрограммы </w:t>
      </w:r>
      <w:r w:rsidRPr="00696EB4">
        <w:rPr>
          <w:rFonts w:ascii="Times New Roman" w:hAnsi="Times New Roman"/>
          <w:b/>
          <w:sz w:val="24"/>
          <w:szCs w:val="24"/>
          <w:lang w:eastAsia="ru-RU"/>
        </w:rPr>
        <w:t xml:space="preserve">по профилактике  наркомании и других </w:t>
      </w:r>
    </w:p>
    <w:p w:rsidR="00E006CE" w:rsidRPr="00696EB4" w:rsidRDefault="00E006CE" w:rsidP="00854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sz w:val="24"/>
          <w:szCs w:val="24"/>
          <w:lang w:eastAsia="ru-RU"/>
        </w:rPr>
        <w:t>социально - негативных явлений</w:t>
      </w:r>
    </w:p>
    <w:p w:rsidR="00E006CE" w:rsidRPr="00696EB4" w:rsidRDefault="00E006CE" w:rsidP="0085456B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696EB4">
        <w:rPr>
          <w:rFonts w:ascii="Times New Roman" w:hAnsi="Times New Roman"/>
          <w:b/>
          <w:bCs/>
          <w:sz w:val="24"/>
          <w:szCs w:val="24"/>
          <w:lang w:eastAsia="ru-RU"/>
        </w:rPr>
        <w:t>Комплексные меры противодействия злоупотреблению</w:t>
      </w:r>
    </w:p>
    <w:p w:rsidR="00E006CE" w:rsidRPr="00696EB4" w:rsidRDefault="00E006CE" w:rsidP="0085456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bCs/>
          <w:sz w:val="24"/>
          <w:szCs w:val="24"/>
          <w:lang w:eastAsia="ru-RU"/>
        </w:rPr>
        <w:t>наркотическими средствами, психотропными веществами</w:t>
      </w:r>
    </w:p>
    <w:p w:rsidR="00E006CE" w:rsidRPr="00696EB4" w:rsidRDefault="00E006CE" w:rsidP="008545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их незаконному обороту»</w:t>
      </w:r>
      <w:r w:rsidRPr="00696EB4">
        <w:rPr>
          <w:rFonts w:ascii="Times New Roman" w:hAnsi="Times New Roman"/>
          <w:b/>
          <w:sz w:val="24"/>
          <w:szCs w:val="24"/>
          <w:lang w:eastAsia="ru-RU"/>
        </w:rPr>
        <w:t xml:space="preserve"> на 2017-2020 годы</w:t>
      </w:r>
      <w:r w:rsidRPr="00696E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06CE" w:rsidRPr="00696EB4" w:rsidRDefault="00E006CE" w:rsidP="0085456B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92"/>
        <w:gridCol w:w="1258"/>
        <w:gridCol w:w="1258"/>
        <w:gridCol w:w="1258"/>
        <w:gridCol w:w="1079"/>
        <w:gridCol w:w="1079"/>
      </w:tblGrid>
      <w:tr w:rsidR="00E006CE" w:rsidRPr="00696EB4" w:rsidTr="00534DA0">
        <w:tc>
          <w:tcPr>
            <w:tcW w:w="484" w:type="dxa"/>
            <w:vMerge w:val="restart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2" w:type="dxa"/>
            <w:vMerge w:val="restart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5932" w:type="dxa"/>
            <w:gridSpan w:val="5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по задачам, тыс. руб.</w:t>
            </w:r>
          </w:p>
        </w:tc>
      </w:tr>
      <w:tr w:rsidR="00E006CE" w:rsidRPr="00696EB4" w:rsidTr="00534DA0">
        <w:tc>
          <w:tcPr>
            <w:tcW w:w="484" w:type="dxa"/>
            <w:vMerge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Merge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6E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6E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6E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96EB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Подпрограммы: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24" w:type="dxa"/>
            <w:gridSpan w:val="6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Развитие системы раннего выявления незаконных </w:t>
            </w:r>
            <w:r w:rsidRPr="00696EB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потребителей </w:t>
            </w: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наркотических средств и психотропных веществ (проведение социально-психологического тестирования обучающихся, социологических исследований, анкетирования, приобретение тест-систем)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24" w:type="dxa"/>
            <w:gridSpan w:val="6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и проведение  комплекса  мероприятий по профилактике социально-негативных явлений среди несовершеннолетних, молодежи и населения муниципального образования Мамско-Чуйского района (проведение массовых профилактических мероприятий: круглых столов, флэш-мобов, акций, тренингов, спортивных праздников и мероприятий, в т.ч. в ДОЛ; развитие волонтерского движения; индивидуальная работа с несовершеннолетними, попавшими в трудную жизненную ситуацию)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24" w:type="dxa"/>
            <w:gridSpan w:val="6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 (</w:t>
            </w: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96E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зготовления буклетов, листовок, методичек, стендов, баннеров, проведение родительских собраний, лекций)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4" w:type="dxa"/>
            <w:gridSpan w:val="6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Мотивирование</w:t>
            </w:r>
            <w:r w:rsidRPr="00696E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включение потребителей наркотических средств в программы комплексной реабилитации и ресоциализации Иркутской области (изготовление раздаточного материала, консультирование, индивидуальная работа с наркозависимыми и их окружением)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24" w:type="dxa"/>
            <w:gridSpan w:val="6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профессионального сообщества в сфере профилактики наркомании и токсикомании, обобщение и использование положительного опыта и эффективных технологий в сфере профилактики злоупотребления наркотическими средствами и психотропными веществами (проведение семинаров, круглых столов, конференций, обучающих и информационных мероприятий для специалистов)</w:t>
            </w:r>
          </w:p>
        </w:tc>
      </w:tr>
      <w:tr w:rsidR="00E006CE" w:rsidRPr="00696EB4" w:rsidTr="00534DA0">
        <w:tc>
          <w:tcPr>
            <w:tcW w:w="484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58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79" w:type="dxa"/>
          </w:tcPr>
          <w:p w:rsidR="00E006CE" w:rsidRPr="00696EB4" w:rsidRDefault="00E006CE" w:rsidP="00534DA0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EB4">
              <w:rPr>
                <w:rFonts w:ascii="Times New Roman" w:hAnsi="Times New Roman"/>
                <w:sz w:val="24"/>
                <w:szCs w:val="24"/>
                <w:lang w:eastAsia="ru-RU"/>
              </w:rPr>
              <w:t>7,00</w:t>
            </w:r>
          </w:p>
        </w:tc>
      </w:tr>
    </w:tbl>
    <w:p w:rsidR="00E006CE" w:rsidRPr="00696EB4" w:rsidRDefault="00E006CE" w:rsidP="0085456B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06CE" w:rsidRPr="00696EB4" w:rsidRDefault="00E006CE" w:rsidP="005A0664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6EB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E006CE" w:rsidRPr="00696EB4" w:rsidSect="00696EB4">
      <w:footerReference w:type="even" r:id="rId9"/>
      <w:footerReference w:type="default" r:id="rId10"/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CE" w:rsidRDefault="00E006CE">
      <w:r>
        <w:separator/>
      </w:r>
    </w:p>
  </w:endnote>
  <w:endnote w:type="continuationSeparator" w:id="0">
    <w:p w:rsidR="00E006CE" w:rsidRDefault="00E0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CE" w:rsidRDefault="00E006CE" w:rsidP="00F12B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6CE" w:rsidRDefault="00E006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CE" w:rsidRDefault="00E006CE" w:rsidP="00F12B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06CE" w:rsidRDefault="00E00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CE" w:rsidRDefault="00E006CE">
      <w:r>
        <w:separator/>
      </w:r>
    </w:p>
  </w:footnote>
  <w:footnote w:type="continuationSeparator" w:id="0">
    <w:p w:rsidR="00E006CE" w:rsidRDefault="00E00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229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70B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24A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F8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869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F44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EC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6C0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928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C4B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AF241F"/>
    <w:multiLevelType w:val="hybridMultilevel"/>
    <w:tmpl w:val="0332D286"/>
    <w:lvl w:ilvl="0" w:tplc="EEFAA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13">
    <w:nsid w:val="549B051E"/>
    <w:multiLevelType w:val="hybridMultilevel"/>
    <w:tmpl w:val="FB3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61B7914"/>
    <w:multiLevelType w:val="hybridMultilevel"/>
    <w:tmpl w:val="DDF486B8"/>
    <w:lvl w:ilvl="0" w:tplc="6ECE56F2">
      <w:start w:val="1"/>
      <w:numFmt w:val="decimal"/>
      <w:lvlText w:val="%1."/>
      <w:lvlJc w:val="left"/>
      <w:pPr>
        <w:ind w:left="525" w:hanging="4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6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7">
    <w:nsid w:val="75FF176F"/>
    <w:multiLevelType w:val="hybridMultilevel"/>
    <w:tmpl w:val="598A84AA"/>
    <w:lvl w:ilvl="0" w:tplc="A366F47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CBF"/>
    <w:rsid w:val="00002A80"/>
    <w:rsid w:val="00005E19"/>
    <w:rsid w:val="000077DD"/>
    <w:rsid w:val="00026B38"/>
    <w:rsid w:val="00027F7C"/>
    <w:rsid w:val="00050E03"/>
    <w:rsid w:val="000552A0"/>
    <w:rsid w:val="00057622"/>
    <w:rsid w:val="000C2B7B"/>
    <w:rsid w:val="000C790C"/>
    <w:rsid w:val="000D2199"/>
    <w:rsid w:val="000D43BF"/>
    <w:rsid w:val="000D77D0"/>
    <w:rsid w:val="000E3182"/>
    <w:rsid w:val="00121C68"/>
    <w:rsid w:val="00126797"/>
    <w:rsid w:val="001656EC"/>
    <w:rsid w:val="0017416D"/>
    <w:rsid w:val="001A098C"/>
    <w:rsid w:val="001A1DF5"/>
    <w:rsid w:val="001A60ED"/>
    <w:rsid w:val="00201FBE"/>
    <w:rsid w:val="00225A48"/>
    <w:rsid w:val="00231399"/>
    <w:rsid w:val="00247325"/>
    <w:rsid w:val="00272210"/>
    <w:rsid w:val="002B433B"/>
    <w:rsid w:val="002D4D68"/>
    <w:rsid w:val="002D63A1"/>
    <w:rsid w:val="00384811"/>
    <w:rsid w:val="003A05E3"/>
    <w:rsid w:val="003A425C"/>
    <w:rsid w:val="003B7130"/>
    <w:rsid w:val="003B714D"/>
    <w:rsid w:val="003F0C51"/>
    <w:rsid w:val="004022F5"/>
    <w:rsid w:val="00416E91"/>
    <w:rsid w:val="004468F6"/>
    <w:rsid w:val="00482CA4"/>
    <w:rsid w:val="004906C7"/>
    <w:rsid w:val="004A1628"/>
    <w:rsid w:val="004B5D0A"/>
    <w:rsid w:val="0050634D"/>
    <w:rsid w:val="00534DA0"/>
    <w:rsid w:val="0054147B"/>
    <w:rsid w:val="005511C2"/>
    <w:rsid w:val="005518A6"/>
    <w:rsid w:val="00571DF5"/>
    <w:rsid w:val="00590A5A"/>
    <w:rsid w:val="005A0664"/>
    <w:rsid w:val="005D31E7"/>
    <w:rsid w:val="005F2C28"/>
    <w:rsid w:val="005F422F"/>
    <w:rsid w:val="0068372F"/>
    <w:rsid w:val="00696285"/>
    <w:rsid w:val="00696EB4"/>
    <w:rsid w:val="006C0381"/>
    <w:rsid w:val="006D297A"/>
    <w:rsid w:val="006D70F7"/>
    <w:rsid w:val="006F72C7"/>
    <w:rsid w:val="00737E31"/>
    <w:rsid w:val="007714FE"/>
    <w:rsid w:val="007A2E22"/>
    <w:rsid w:val="007C715A"/>
    <w:rsid w:val="007D1E41"/>
    <w:rsid w:val="007D36F0"/>
    <w:rsid w:val="00804126"/>
    <w:rsid w:val="00813789"/>
    <w:rsid w:val="0085456B"/>
    <w:rsid w:val="008A5112"/>
    <w:rsid w:val="008A7ED0"/>
    <w:rsid w:val="008E78C9"/>
    <w:rsid w:val="009324B5"/>
    <w:rsid w:val="009415EE"/>
    <w:rsid w:val="00994BCC"/>
    <w:rsid w:val="009D508D"/>
    <w:rsid w:val="009E6808"/>
    <w:rsid w:val="00A0073C"/>
    <w:rsid w:val="00A12C12"/>
    <w:rsid w:val="00A13146"/>
    <w:rsid w:val="00A31BAE"/>
    <w:rsid w:val="00A35265"/>
    <w:rsid w:val="00A62417"/>
    <w:rsid w:val="00A63932"/>
    <w:rsid w:val="00A80365"/>
    <w:rsid w:val="00A82DBA"/>
    <w:rsid w:val="00AA71DC"/>
    <w:rsid w:val="00AA7669"/>
    <w:rsid w:val="00B11E8F"/>
    <w:rsid w:val="00B171EB"/>
    <w:rsid w:val="00B564A6"/>
    <w:rsid w:val="00B74749"/>
    <w:rsid w:val="00B87F0D"/>
    <w:rsid w:val="00BB1B21"/>
    <w:rsid w:val="00BB45D8"/>
    <w:rsid w:val="00BE0024"/>
    <w:rsid w:val="00BE0925"/>
    <w:rsid w:val="00BE31C7"/>
    <w:rsid w:val="00BE4A6D"/>
    <w:rsid w:val="00C04921"/>
    <w:rsid w:val="00C17AD3"/>
    <w:rsid w:val="00C33C26"/>
    <w:rsid w:val="00C617EF"/>
    <w:rsid w:val="00C6553A"/>
    <w:rsid w:val="00C74409"/>
    <w:rsid w:val="00CA3999"/>
    <w:rsid w:val="00CC25DF"/>
    <w:rsid w:val="00CD2DA0"/>
    <w:rsid w:val="00CE6A7C"/>
    <w:rsid w:val="00D216CE"/>
    <w:rsid w:val="00D21BDB"/>
    <w:rsid w:val="00D26BD9"/>
    <w:rsid w:val="00D27EDF"/>
    <w:rsid w:val="00D312D5"/>
    <w:rsid w:val="00D37523"/>
    <w:rsid w:val="00D44BA8"/>
    <w:rsid w:val="00D46C38"/>
    <w:rsid w:val="00D5095D"/>
    <w:rsid w:val="00D513CB"/>
    <w:rsid w:val="00D81438"/>
    <w:rsid w:val="00D86E92"/>
    <w:rsid w:val="00DA306F"/>
    <w:rsid w:val="00E006CE"/>
    <w:rsid w:val="00E2610F"/>
    <w:rsid w:val="00E37503"/>
    <w:rsid w:val="00E4742A"/>
    <w:rsid w:val="00E71FBD"/>
    <w:rsid w:val="00E84003"/>
    <w:rsid w:val="00E90988"/>
    <w:rsid w:val="00EB243E"/>
    <w:rsid w:val="00EB3214"/>
    <w:rsid w:val="00EC37CB"/>
    <w:rsid w:val="00EE4CBF"/>
    <w:rsid w:val="00F04A99"/>
    <w:rsid w:val="00F12BBE"/>
    <w:rsid w:val="00F67AE8"/>
    <w:rsid w:val="00F84AAD"/>
    <w:rsid w:val="00F860DE"/>
    <w:rsid w:val="00FA3660"/>
    <w:rsid w:val="00FA42DE"/>
    <w:rsid w:val="00FE2B34"/>
    <w:rsid w:val="00FF17BB"/>
    <w:rsid w:val="00FF56C3"/>
    <w:rsid w:val="00FF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433B"/>
    <w:pPr>
      <w:ind w:left="720"/>
      <w:contextualSpacing/>
    </w:pPr>
  </w:style>
  <w:style w:type="paragraph" w:customStyle="1" w:styleId="22">
    <w:name w:val="Основной текст с отступом 22"/>
    <w:basedOn w:val="Normal"/>
    <w:uiPriority w:val="99"/>
    <w:rsid w:val="002B433B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table" w:styleId="TableGrid">
    <w:name w:val="Table Grid"/>
    <w:basedOn w:val="TableNormal"/>
    <w:uiPriority w:val="99"/>
    <w:locked/>
    <w:rsid w:val="00E4742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71FBD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1267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22F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267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657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1052</TotalTime>
  <Pages>11</Pages>
  <Words>4816</Words>
  <Characters>27452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Михельсон</cp:lastModifiedBy>
  <cp:revision>30</cp:revision>
  <cp:lastPrinted>2016-07-21T00:27:00Z</cp:lastPrinted>
  <dcterms:created xsi:type="dcterms:W3CDTF">2015-03-12T04:14:00Z</dcterms:created>
  <dcterms:modified xsi:type="dcterms:W3CDTF">2016-10-07T03:24:00Z</dcterms:modified>
</cp:coreProperties>
</file>